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DC" w:rsidRDefault="00596E35">
      <w:r>
        <w:t>SOAL UJIAN TENGAH SEMESTER ANALISIS KUALITAS LINGKUNGAN</w:t>
      </w:r>
    </w:p>
    <w:p w:rsidR="00596E35" w:rsidRDefault="00596E35" w:rsidP="00596E35">
      <w:pPr>
        <w:pStyle w:val="ListParagraph"/>
        <w:numPr>
          <w:ilvl w:val="0"/>
          <w:numId w:val="1"/>
        </w:numPr>
      </w:pPr>
      <w:r>
        <w:t xml:space="preserve">Buatlah contoh rill kegiatan pembangunan dimana terjadi hubungan timbal balik antara kegiatan pembangunan dan lingkungan yang tidak harmonis ( tidak selaras, serasi dan seimbang). Tentukan </w:t>
      </w:r>
      <w:r w:rsidR="0053372F">
        <w:t xml:space="preserve">kegiatan pembangunannya dan jelaskan mengapa pembangunan tersebut tidak harmonis atau tidak selaras </w:t>
      </w:r>
      <w:bookmarkStart w:id="0" w:name="_GoBack"/>
      <w:bookmarkEnd w:id="0"/>
      <w:r w:rsidR="0053372F">
        <w:t>..</w:t>
      </w:r>
    </w:p>
    <w:sectPr w:rsidR="00596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2E6D"/>
    <w:multiLevelType w:val="hybridMultilevel"/>
    <w:tmpl w:val="2C3415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35"/>
    <w:rsid w:val="0053372F"/>
    <w:rsid w:val="00596E35"/>
    <w:rsid w:val="006E5275"/>
    <w:rsid w:val="008F15DC"/>
    <w:rsid w:val="00B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15F1-E7EC-4972-8593-A9172206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2023-03-28T03:22:00Z</dcterms:created>
  <dcterms:modified xsi:type="dcterms:W3CDTF">2023-03-28T03:40:00Z</dcterms:modified>
</cp:coreProperties>
</file>