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DC89" w14:textId="77777777" w:rsidR="0098759B" w:rsidRDefault="0098759B">
      <w:pPr>
        <w:pStyle w:val="BodyText"/>
        <w:rPr>
          <w:rFonts w:ascii="Times New Roman"/>
          <w:b w:val="0"/>
          <w:sz w:val="20"/>
        </w:rPr>
      </w:pPr>
    </w:p>
    <w:p w14:paraId="3F412FA3" w14:textId="77777777" w:rsidR="0098759B" w:rsidRDefault="0098759B">
      <w:pPr>
        <w:pStyle w:val="BodyText"/>
        <w:rPr>
          <w:rFonts w:ascii="Times New Roman"/>
          <w:b w:val="0"/>
          <w:sz w:val="18"/>
        </w:rPr>
      </w:pPr>
    </w:p>
    <w:p w14:paraId="42CD5F13" w14:textId="77777777" w:rsidR="0098759B" w:rsidRDefault="007F13C0">
      <w:pPr>
        <w:pStyle w:val="BodyText"/>
        <w:spacing w:line="471" w:lineRule="exact"/>
        <w:ind w:left="1718" w:right="1718"/>
        <w:jc w:val="center"/>
      </w:pPr>
      <w:r>
        <w:t>RENCANA</w:t>
      </w:r>
      <w:r>
        <w:rPr>
          <w:spacing w:val="-2"/>
        </w:rPr>
        <w:t xml:space="preserve"> </w:t>
      </w:r>
      <w:r>
        <w:t>BIMBINGAN</w:t>
      </w:r>
      <w:r>
        <w:rPr>
          <w:spacing w:val="-3"/>
        </w:rPr>
        <w:t xml:space="preserve"> </w:t>
      </w:r>
      <w:r>
        <w:t>UKNI</w:t>
      </w:r>
    </w:p>
    <w:p w14:paraId="5BC53417" w14:textId="77777777" w:rsidR="0098759B" w:rsidRDefault="007F13C0">
      <w:pPr>
        <w:pStyle w:val="BodyText"/>
        <w:spacing w:before="2"/>
        <w:ind w:left="1572" w:right="1570" w:firstLine="3"/>
        <w:jc w:val="center"/>
      </w:pPr>
      <w:r>
        <w:t>PROGRAM</w:t>
      </w:r>
      <w:r>
        <w:rPr>
          <w:spacing w:val="25"/>
        </w:rPr>
        <w:t xml:space="preserve"> </w:t>
      </w:r>
      <w:r>
        <w:t>STUDI</w:t>
      </w:r>
      <w:r>
        <w:rPr>
          <w:spacing w:val="27"/>
        </w:rPr>
        <w:t xml:space="preserve"> </w:t>
      </w:r>
      <w:r>
        <w:t>NERS</w:t>
      </w:r>
      <w:r>
        <w:rPr>
          <w:spacing w:val="1"/>
        </w:rPr>
        <w:t xml:space="preserve"> </w:t>
      </w:r>
      <w:r>
        <w:t>STIKES</w:t>
      </w:r>
      <w:r>
        <w:rPr>
          <w:spacing w:val="-6"/>
        </w:rPr>
        <w:t xml:space="preserve"> </w:t>
      </w:r>
      <w:r>
        <w:t>WIDYAGAMA</w:t>
      </w:r>
      <w:r>
        <w:rPr>
          <w:spacing w:val="-9"/>
        </w:rPr>
        <w:t xml:space="preserve"> </w:t>
      </w:r>
      <w:r>
        <w:t>HUSADA</w:t>
      </w:r>
    </w:p>
    <w:p w14:paraId="376C4E8B" w14:textId="77777777" w:rsidR="0098759B" w:rsidRDefault="0098759B">
      <w:pPr>
        <w:spacing w:before="13"/>
        <w:rPr>
          <w:b/>
          <w:sz w:val="35"/>
        </w:rPr>
      </w:pPr>
    </w:p>
    <w:p w14:paraId="510DEB75" w14:textId="5BA6B2E7" w:rsidR="0098759B" w:rsidRPr="00CE02E1" w:rsidRDefault="007F13C0">
      <w:pPr>
        <w:pStyle w:val="BodyText"/>
        <w:ind w:left="1717" w:right="1718"/>
        <w:jc w:val="center"/>
        <w:rPr>
          <w:lang w:val="en-US"/>
        </w:rPr>
      </w:pPr>
      <w:r>
        <w:t xml:space="preserve">Keperawatan </w:t>
      </w:r>
      <w:r w:rsidR="00CE02E1">
        <w:rPr>
          <w:lang w:val="en-US"/>
        </w:rPr>
        <w:t>Maternitas</w:t>
      </w:r>
    </w:p>
    <w:p w14:paraId="1E0ED3DA" w14:textId="77777777" w:rsidR="0098759B" w:rsidRDefault="0098759B">
      <w:pPr>
        <w:rPr>
          <w:b/>
          <w:sz w:val="20"/>
        </w:rPr>
      </w:pPr>
    </w:p>
    <w:p w14:paraId="39E21EB3" w14:textId="77777777" w:rsidR="0098759B" w:rsidRDefault="0098759B">
      <w:pPr>
        <w:rPr>
          <w:b/>
          <w:sz w:val="20"/>
        </w:rPr>
      </w:pPr>
    </w:p>
    <w:p w14:paraId="32C07DF6" w14:textId="77777777" w:rsidR="0098759B" w:rsidRDefault="0098759B">
      <w:pPr>
        <w:rPr>
          <w:b/>
          <w:sz w:val="20"/>
        </w:rPr>
      </w:pPr>
    </w:p>
    <w:p w14:paraId="1DAD2468" w14:textId="77777777" w:rsidR="0098759B" w:rsidRDefault="007F13C0">
      <w:pPr>
        <w:spacing w:before="7"/>
        <w:rPr>
          <w:b/>
          <w:sz w:val="24"/>
        </w:rPr>
      </w:pPr>
      <w:r>
        <w:rPr>
          <w:noProof/>
        </w:rPr>
        <w:drawing>
          <wp:anchor distT="0" distB="0" distL="0" distR="0" simplePos="0" relativeHeight="251658240" behindDoc="0" locked="0" layoutInCell="1" allowOverlap="1" wp14:anchorId="17DE7272" wp14:editId="4BD94AF2">
            <wp:simplePos x="0" y="0"/>
            <wp:positionH relativeFrom="page">
              <wp:posOffset>3324859</wp:posOffset>
            </wp:positionH>
            <wp:positionV relativeFrom="paragraph">
              <wp:posOffset>235159</wp:posOffset>
            </wp:positionV>
            <wp:extent cx="1364614" cy="16573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64614" cy="1657350"/>
                    </a:xfrm>
                    <a:prstGeom prst="rect">
                      <a:avLst/>
                    </a:prstGeom>
                  </pic:spPr>
                </pic:pic>
              </a:graphicData>
            </a:graphic>
          </wp:anchor>
        </w:drawing>
      </w:r>
    </w:p>
    <w:p w14:paraId="165A5BB0" w14:textId="77777777" w:rsidR="0098759B" w:rsidRDefault="0098759B">
      <w:pPr>
        <w:spacing w:before="6"/>
        <w:rPr>
          <w:b/>
          <w:sz w:val="38"/>
        </w:rPr>
      </w:pPr>
    </w:p>
    <w:p w14:paraId="237C215E" w14:textId="77777777" w:rsidR="0098759B" w:rsidRDefault="007F13C0">
      <w:pPr>
        <w:ind w:left="1718" w:right="1712"/>
        <w:jc w:val="center"/>
        <w:rPr>
          <w:b/>
          <w:sz w:val="32"/>
        </w:rPr>
      </w:pPr>
      <w:r>
        <w:rPr>
          <w:b/>
          <w:sz w:val="32"/>
        </w:rPr>
        <w:t>Oleh:</w:t>
      </w:r>
    </w:p>
    <w:p w14:paraId="6C18CFFD" w14:textId="77777777" w:rsidR="0098759B" w:rsidRDefault="0098759B">
      <w:pPr>
        <w:spacing w:before="1"/>
        <w:rPr>
          <w:b/>
          <w:sz w:val="37"/>
        </w:rPr>
      </w:pPr>
    </w:p>
    <w:p w14:paraId="0EF009A2" w14:textId="77777777" w:rsidR="0098759B" w:rsidRDefault="007F13C0">
      <w:pPr>
        <w:ind w:left="1718" w:right="1716"/>
        <w:jc w:val="center"/>
        <w:rPr>
          <w:b/>
          <w:sz w:val="32"/>
        </w:rPr>
      </w:pPr>
      <w:r>
        <w:rPr>
          <w:b/>
          <w:sz w:val="32"/>
        </w:rPr>
        <w:t>Tim</w:t>
      </w:r>
      <w:r>
        <w:rPr>
          <w:b/>
          <w:spacing w:val="-4"/>
          <w:sz w:val="32"/>
        </w:rPr>
        <w:t xml:space="preserve"> </w:t>
      </w:r>
      <w:r>
        <w:rPr>
          <w:b/>
          <w:sz w:val="32"/>
        </w:rPr>
        <w:t>Pengampu</w:t>
      </w:r>
    </w:p>
    <w:p w14:paraId="29AE54E9" w14:textId="1BB392D5" w:rsidR="0098759B" w:rsidRDefault="00CE02E1">
      <w:pPr>
        <w:spacing w:before="32"/>
        <w:ind w:left="1718" w:right="1718"/>
        <w:jc w:val="center"/>
        <w:rPr>
          <w:b/>
          <w:sz w:val="24"/>
        </w:rPr>
      </w:pPr>
      <w:r>
        <w:rPr>
          <w:b/>
          <w:sz w:val="24"/>
          <w:lang w:val="en-US"/>
        </w:rPr>
        <w:t>Ari Damayanti W</w:t>
      </w:r>
      <w:r>
        <w:rPr>
          <w:b/>
          <w:sz w:val="24"/>
        </w:rPr>
        <w:t>,</w:t>
      </w:r>
      <w:r>
        <w:rPr>
          <w:b/>
          <w:spacing w:val="-1"/>
          <w:sz w:val="24"/>
        </w:rPr>
        <w:t xml:space="preserve"> </w:t>
      </w:r>
      <w:r>
        <w:rPr>
          <w:b/>
          <w:sz w:val="24"/>
        </w:rPr>
        <w:t>S.</w:t>
      </w:r>
      <w:r>
        <w:rPr>
          <w:b/>
          <w:spacing w:val="-1"/>
          <w:sz w:val="24"/>
        </w:rPr>
        <w:t xml:space="preserve"> </w:t>
      </w:r>
      <w:r>
        <w:rPr>
          <w:b/>
          <w:sz w:val="24"/>
        </w:rPr>
        <w:t>Kep., Ners.,</w:t>
      </w:r>
      <w:r>
        <w:rPr>
          <w:b/>
          <w:spacing w:val="-1"/>
          <w:sz w:val="24"/>
        </w:rPr>
        <w:t xml:space="preserve"> </w:t>
      </w:r>
      <w:r>
        <w:rPr>
          <w:b/>
          <w:sz w:val="24"/>
        </w:rPr>
        <w:t>M.</w:t>
      </w:r>
      <w:r>
        <w:rPr>
          <w:b/>
          <w:spacing w:val="-1"/>
          <w:sz w:val="24"/>
        </w:rPr>
        <w:t xml:space="preserve"> </w:t>
      </w:r>
      <w:r>
        <w:rPr>
          <w:b/>
          <w:sz w:val="24"/>
        </w:rPr>
        <w:t>Kep</w:t>
      </w:r>
    </w:p>
    <w:p w14:paraId="5314C0D5" w14:textId="205F650F" w:rsidR="004E5302" w:rsidRPr="004E5302" w:rsidRDefault="004E5302">
      <w:pPr>
        <w:spacing w:before="32"/>
        <w:ind w:left="1718" w:right="1718"/>
        <w:jc w:val="center"/>
        <w:rPr>
          <w:b/>
          <w:sz w:val="24"/>
          <w:lang w:val="en-US"/>
        </w:rPr>
      </w:pPr>
      <w:r>
        <w:rPr>
          <w:b/>
          <w:sz w:val="24"/>
          <w:lang w:val="en-US"/>
        </w:rPr>
        <w:t>Rizqiana Dita E</w:t>
      </w:r>
      <w:r>
        <w:rPr>
          <w:b/>
          <w:sz w:val="24"/>
        </w:rPr>
        <w:t>,</w:t>
      </w:r>
      <w:r>
        <w:rPr>
          <w:b/>
          <w:spacing w:val="-1"/>
          <w:sz w:val="24"/>
        </w:rPr>
        <w:t xml:space="preserve"> </w:t>
      </w:r>
      <w:r>
        <w:rPr>
          <w:b/>
          <w:sz w:val="24"/>
        </w:rPr>
        <w:t>S.</w:t>
      </w:r>
      <w:r>
        <w:rPr>
          <w:b/>
          <w:spacing w:val="-1"/>
          <w:sz w:val="24"/>
        </w:rPr>
        <w:t xml:space="preserve"> </w:t>
      </w:r>
      <w:r>
        <w:rPr>
          <w:b/>
          <w:sz w:val="24"/>
        </w:rPr>
        <w:t>Kep., Ners.,</w:t>
      </w:r>
      <w:r>
        <w:rPr>
          <w:b/>
          <w:spacing w:val="-1"/>
          <w:sz w:val="24"/>
        </w:rPr>
        <w:t xml:space="preserve"> </w:t>
      </w:r>
      <w:r>
        <w:rPr>
          <w:b/>
          <w:sz w:val="24"/>
        </w:rPr>
        <w:t>M.</w:t>
      </w:r>
      <w:r>
        <w:rPr>
          <w:b/>
          <w:spacing w:val="-1"/>
          <w:sz w:val="24"/>
        </w:rPr>
        <w:t xml:space="preserve"> </w:t>
      </w:r>
      <w:r>
        <w:rPr>
          <w:b/>
          <w:sz w:val="24"/>
        </w:rPr>
        <w:t>Kep</w:t>
      </w:r>
    </w:p>
    <w:p w14:paraId="27486A57" w14:textId="77777777" w:rsidR="0098759B" w:rsidRDefault="0098759B">
      <w:pPr>
        <w:rPr>
          <w:b/>
          <w:sz w:val="24"/>
        </w:rPr>
      </w:pPr>
    </w:p>
    <w:p w14:paraId="202452A4" w14:textId="77777777" w:rsidR="0098759B" w:rsidRDefault="0098759B">
      <w:pPr>
        <w:rPr>
          <w:b/>
          <w:sz w:val="24"/>
        </w:rPr>
      </w:pPr>
    </w:p>
    <w:p w14:paraId="2C83188C" w14:textId="77777777" w:rsidR="0098759B" w:rsidRDefault="0098759B">
      <w:pPr>
        <w:spacing w:before="2"/>
        <w:rPr>
          <w:b/>
          <w:sz w:val="25"/>
        </w:rPr>
      </w:pPr>
    </w:p>
    <w:p w14:paraId="3C518AD3" w14:textId="6065C4D4" w:rsidR="0098759B" w:rsidRDefault="007F13C0">
      <w:pPr>
        <w:pStyle w:val="BodyText"/>
        <w:ind w:left="88" w:right="90"/>
        <w:jc w:val="center"/>
      </w:pPr>
      <w:r>
        <w:t>Sekolah</w:t>
      </w:r>
      <w:r>
        <w:rPr>
          <w:spacing w:val="-1"/>
        </w:rPr>
        <w:t xml:space="preserve"> </w:t>
      </w:r>
      <w:r>
        <w:t>Tinggi Ilmu</w:t>
      </w:r>
      <w:r>
        <w:rPr>
          <w:spacing w:val="-4"/>
        </w:rPr>
        <w:t xml:space="preserve"> </w:t>
      </w:r>
      <w:r>
        <w:t>Kesehatan Widyagama Husada</w:t>
      </w:r>
    </w:p>
    <w:p w14:paraId="3B3CD15B" w14:textId="151A4511" w:rsidR="00053E91" w:rsidRPr="00053E91" w:rsidRDefault="00053E91">
      <w:pPr>
        <w:pStyle w:val="BodyText"/>
        <w:ind w:left="88" w:right="90"/>
        <w:jc w:val="center"/>
        <w:rPr>
          <w:lang w:val="en-US"/>
        </w:rPr>
      </w:pPr>
      <w:r>
        <w:rPr>
          <w:lang w:val="en-US"/>
        </w:rPr>
        <w:t>202</w:t>
      </w:r>
      <w:r w:rsidR="00354615">
        <w:rPr>
          <w:lang w:val="en-US"/>
        </w:rPr>
        <w:t>5</w:t>
      </w:r>
    </w:p>
    <w:p w14:paraId="1F47A3EF" w14:textId="77777777" w:rsidR="0098759B" w:rsidRDefault="0098759B">
      <w:pPr>
        <w:jc w:val="center"/>
        <w:sectPr w:rsidR="0098759B">
          <w:type w:val="continuous"/>
          <w:pgSz w:w="12240" w:h="15840"/>
          <w:pgMar w:top="1500" w:right="1700" w:bottom="280" w:left="1700" w:header="720" w:footer="720" w:gutter="0"/>
          <w:cols w:space="720"/>
        </w:sectPr>
      </w:pPr>
    </w:p>
    <w:p w14:paraId="1A68D527" w14:textId="77777777" w:rsidR="0098759B" w:rsidRDefault="0098759B">
      <w:pPr>
        <w:spacing w:before="1"/>
        <w:rPr>
          <w:b/>
          <w:sz w:val="17"/>
        </w:rPr>
      </w:pPr>
    </w:p>
    <w:p w14:paraId="42C5FE07" w14:textId="77777777" w:rsidR="0098759B" w:rsidRDefault="007F13C0">
      <w:pPr>
        <w:spacing w:before="24"/>
        <w:ind w:left="3828" w:right="3828"/>
        <w:jc w:val="center"/>
        <w:rPr>
          <w:b/>
          <w:sz w:val="24"/>
        </w:rPr>
      </w:pPr>
      <w:r>
        <w:rPr>
          <w:b/>
          <w:sz w:val="24"/>
        </w:rPr>
        <w:t>JADWAL</w:t>
      </w:r>
      <w:r>
        <w:rPr>
          <w:b/>
          <w:spacing w:val="-5"/>
          <w:sz w:val="24"/>
        </w:rPr>
        <w:t xml:space="preserve"> </w:t>
      </w:r>
      <w:r>
        <w:rPr>
          <w:b/>
          <w:sz w:val="24"/>
        </w:rPr>
        <w:t>PEMBELAJARAN</w:t>
      </w:r>
    </w:p>
    <w:p w14:paraId="40AF299C" w14:textId="77777777" w:rsidR="0098759B" w:rsidRDefault="0098759B">
      <w:pPr>
        <w:spacing w:before="2" w:after="1"/>
        <w:rPr>
          <w:b/>
          <w:sz w:val="12"/>
        </w:rPr>
      </w:pPr>
    </w:p>
    <w:tbl>
      <w:tblPr>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1537"/>
        <w:gridCol w:w="1305"/>
        <w:gridCol w:w="4824"/>
        <w:gridCol w:w="1134"/>
        <w:gridCol w:w="992"/>
      </w:tblGrid>
      <w:tr w:rsidR="004E5302" w14:paraId="304D278A" w14:textId="7547B3D3" w:rsidTr="00534BCD">
        <w:trPr>
          <w:trHeight w:val="600"/>
        </w:trPr>
        <w:tc>
          <w:tcPr>
            <w:tcW w:w="585" w:type="dxa"/>
            <w:shd w:val="clear" w:color="auto" w:fill="FFC000"/>
          </w:tcPr>
          <w:p w14:paraId="1ADC2210" w14:textId="2BD76441" w:rsidR="004E5302" w:rsidRPr="004E5302" w:rsidRDefault="004E5302">
            <w:pPr>
              <w:pStyle w:val="TableParagraph"/>
              <w:ind w:left="107"/>
              <w:rPr>
                <w:b/>
                <w:sz w:val="20"/>
                <w:szCs w:val="20"/>
                <w:lang w:val="en-US"/>
              </w:rPr>
            </w:pPr>
            <w:r w:rsidRPr="004E5302">
              <w:rPr>
                <w:b/>
                <w:sz w:val="20"/>
                <w:szCs w:val="20"/>
              </w:rPr>
              <w:t>N</w:t>
            </w:r>
            <w:r w:rsidRPr="004E5302">
              <w:rPr>
                <w:b/>
                <w:sz w:val="20"/>
                <w:szCs w:val="20"/>
                <w:lang w:val="en-US"/>
              </w:rPr>
              <w:t>o</w:t>
            </w:r>
          </w:p>
        </w:tc>
        <w:tc>
          <w:tcPr>
            <w:tcW w:w="1537" w:type="dxa"/>
            <w:shd w:val="clear" w:color="auto" w:fill="FFC000"/>
          </w:tcPr>
          <w:p w14:paraId="0A1371DE" w14:textId="77777777" w:rsidR="004E5302" w:rsidRPr="004E5302" w:rsidRDefault="004E5302">
            <w:pPr>
              <w:pStyle w:val="TableParagraph"/>
              <w:ind w:left="367" w:right="365"/>
              <w:jc w:val="center"/>
              <w:rPr>
                <w:b/>
                <w:sz w:val="20"/>
                <w:szCs w:val="20"/>
              </w:rPr>
            </w:pPr>
            <w:r w:rsidRPr="004E5302">
              <w:rPr>
                <w:b/>
                <w:sz w:val="20"/>
                <w:szCs w:val="20"/>
              </w:rPr>
              <w:t>Hari/</w:t>
            </w:r>
          </w:p>
          <w:p w14:paraId="27041204" w14:textId="77777777" w:rsidR="004E5302" w:rsidRPr="004E5302" w:rsidRDefault="004E5302">
            <w:pPr>
              <w:pStyle w:val="TableParagraph"/>
              <w:spacing w:before="3" w:line="282" w:lineRule="exact"/>
              <w:ind w:left="375" w:right="365"/>
              <w:jc w:val="center"/>
              <w:rPr>
                <w:b/>
                <w:sz w:val="20"/>
                <w:szCs w:val="20"/>
              </w:rPr>
            </w:pPr>
            <w:r w:rsidRPr="004E5302">
              <w:rPr>
                <w:b/>
                <w:sz w:val="20"/>
                <w:szCs w:val="20"/>
              </w:rPr>
              <w:t>tanggal</w:t>
            </w:r>
          </w:p>
        </w:tc>
        <w:tc>
          <w:tcPr>
            <w:tcW w:w="1305" w:type="dxa"/>
            <w:shd w:val="clear" w:color="auto" w:fill="FFC000"/>
          </w:tcPr>
          <w:p w14:paraId="6233D80D" w14:textId="77777777" w:rsidR="004E5302" w:rsidRPr="004E5302" w:rsidRDefault="004E5302">
            <w:pPr>
              <w:pStyle w:val="TableParagraph"/>
              <w:ind w:left="433" w:right="429"/>
              <w:jc w:val="center"/>
              <w:rPr>
                <w:b/>
                <w:sz w:val="20"/>
                <w:szCs w:val="20"/>
              </w:rPr>
            </w:pPr>
            <w:r w:rsidRPr="004E5302">
              <w:rPr>
                <w:b/>
                <w:sz w:val="20"/>
                <w:szCs w:val="20"/>
              </w:rPr>
              <w:t>Jam</w:t>
            </w:r>
          </w:p>
        </w:tc>
        <w:tc>
          <w:tcPr>
            <w:tcW w:w="4824" w:type="dxa"/>
            <w:shd w:val="clear" w:color="auto" w:fill="FFC000"/>
          </w:tcPr>
          <w:p w14:paraId="79F45831" w14:textId="77777777" w:rsidR="004E5302" w:rsidRPr="004E5302" w:rsidRDefault="004E5302">
            <w:pPr>
              <w:pStyle w:val="TableParagraph"/>
              <w:ind w:left="769"/>
              <w:rPr>
                <w:b/>
                <w:sz w:val="20"/>
                <w:szCs w:val="20"/>
              </w:rPr>
            </w:pPr>
            <w:r w:rsidRPr="004E5302">
              <w:rPr>
                <w:b/>
                <w:sz w:val="20"/>
                <w:szCs w:val="20"/>
              </w:rPr>
              <w:t>Pokok</w:t>
            </w:r>
            <w:r w:rsidRPr="004E5302">
              <w:rPr>
                <w:b/>
                <w:spacing w:val="-1"/>
                <w:sz w:val="20"/>
                <w:szCs w:val="20"/>
              </w:rPr>
              <w:t xml:space="preserve"> </w:t>
            </w:r>
            <w:r w:rsidRPr="004E5302">
              <w:rPr>
                <w:b/>
                <w:sz w:val="20"/>
                <w:szCs w:val="20"/>
              </w:rPr>
              <w:t>Bahasan</w:t>
            </w:r>
          </w:p>
        </w:tc>
        <w:tc>
          <w:tcPr>
            <w:tcW w:w="1134" w:type="dxa"/>
            <w:shd w:val="clear" w:color="auto" w:fill="FFC000"/>
          </w:tcPr>
          <w:p w14:paraId="11B1595F" w14:textId="08DBB941" w:rsidR="004E5302" w:rsidRPr="004E5302" w:rsidRDefault="004E5302" w:rsidP="004E5302">
            <w:pPr>
              <w:pStyle w:val="TableParagraph"/>
              <w:ind w:left="139"/>
              <w:jc w:val="center"/>
              <w:rPr>
                <w:b/>
                <w:sz w:val="20"/>
                <w:szCs w:val="20"/>
                <w:highlight w:val="yellow"/>
                <w:lang w:val="en-US"/>
              </w:rPr>
            </w:pPr>
            <w:r w:rsidRPr="004E5302">
              <w:rPr>
                <w:b/>
                <w:sz w:val="20"/>
                <w:szCs w:val="20"/>
                <w:lang w:val="en-US"/>
              </w:rPr>
              <w:t>Metode</w:t>
            </w:r>
          </w:p>
        </w:tc>
        <w:tc>
          <w:tcPr>
            <w:tcW w:w="992" w:type="dxa"/>
            <w:shd w:val="clear" w:color="auto" w:fill="FFC000"/>
          </w:tcPr>
          <w:p w14:paraId="5ACAA94D" w14:textId="4DF3B696" w:rsidR="004E5302" w:rsidRPr="004E5302" w:rsidRDefault="004E5302" w:rsidP="004E5302">
            <w:pPr>
              <w:pStyle w:val="TableParagraph"/>
              <w:ind w:left="139"/>
              <w:jc w:val="center"/>
              <w:rPr>
                <w:b/>
                <w:sz w:val="20"/>
                <w:szCs w:val="20"/>
                <w:highlight w:val="yellow"/>
                <w:lang w:val="en-US"/>
              </w:rPr>
            </w:pPr>
            <w:r w:rsidRPr="004E5302">
              <w:rPr>
                <w:b/>
                <w:sz w:val="20"/>
                <w:szCs w:val="20"/>
                <w:lang w:val="en-US"/>
              </w:rPr>
              <w:t>Dosen</w:t>
            </w:r>
          </w:p>
        </w:tc>
      </w:tr>
      <w:tr w:rsidR="004E5302" w14:paraId="4E67D777" w14:textId="2BCDCE5C" w:rsidTr="00534BCD">
        <w:trPr>
          <w:trHeight w:val="1818"/>
        </w:trPr>
        <w:tc>
          <w:tcPr>
            <w:tcW w:w="585" w:type="dxa"/>
            <w:vMerge w:val="restart"/>
          </w:tcPr>
          <w:p w14:paraId="1AC1D587" w14:textId="77777777" w:rsidR="004E5302" w:rsidRPr="004E5302" w:rsidRDefault="004E5302">
            <w:pPr>
              <w:pStyle w:val="TableParagraph"/>
              <w:spacing w:before="4"/>
              <w:ind w:left="6"/>
              <w:jc w:val="center"/>
              <w:rPr>
                <w:sz w:val="20"/>
                <w:szCs w:val="20"/>
              </w:rPr>
            </w:pPr>
            <w:r w:rsidRPr="004E5302">
              <w:rPr>
                <w:sz w:val="20"/>
                <w:szCs w:val="20"/>
              </w:rPr>
              <w:t>1</w:t>
            </w:r>
          </w:p>
          <w:p w14:paraId="2998524A" w14:textId="75CBEAE3" w:rsidR="004E5302" w:rsidRPr="004E5302" w:rsidRDefault="004E5302" w:rsidP="00824547">
            <w:pPr>
              <w:pStyle w:val="TableParagraph"/>
              <w:ind w:left="6"/>
              <w:jc w:val="center"/>
              <w:rPr>
                <w:sz w:val="20"/>
                <w:szCs w:val="20"/>
              </w:rPr>
            </w:pPr>
          </w:p>
        </w:tc>
        <w:tc>
          <w:tcPr>
            <w:tcW w:w="1537" w:type="dxa"/>
            <w:vMerge w:val="restart"/>
          </w:tcPr>
          <w:p w14:paraId="5399B986" w14:textId="2A62FF29" w:rsidR="004E5302" w:rsidRPr="004E5302" w:rsidRDefault="004E5302">
            <w:pPr>
              <w:pStyle w:val="TableParagraph"/>
              <w:spacing w:before="4" w:line="296" w:lineRule="exact"/>
              <w:ind w:left="106"/>
              <w:rPr>
                <w:sz w:val="20"/>
                <w:szCs w:val="20"/>
              </w:rPr>
            </w:pPr>
            <w:r w:rsidRPr="004E5302">
              <w:rPr>
                <w:sz w:val="20"/>
                <w:szCs w:val="20"/>
                <w:lang w:val="en-US"/>
              </w:rPr>
              <w:t xml:space="preserve">Rabu </w:t>
            </w:r>
            <w:r w:rsidRPr="004E5302">
              <w:rPr>
                <w:sz w:val="20"/>
                <w:szCs w:val="20"/>
              </w:rPr>
              <w:t>/</w:t>
            </w:r>
          </w:p>
          <w:p w14:paraId="4B6F1EF3" w14:textId="40F8175E" w:rsidR="004E5302" w:rsidRPr="004E5302" w:rsidRDefault="00354615">
            <w:pPr>
              <w:pStyle w:val="TableParagraph"/>
              <w:spacing w:line="296" w:lineRule="exact"/>
              <w:ind w:left="106"/>
              <w:rPr>
                <w:sz w:val="20"/>
                <w:szCs w:val="20"/>
                <w:lang w:val="en-US"/>
              </w:rPr>
            </w:pPr>
            <w:r>
              <w:rPr>
                <w:sz w:val="20"/>
                <w:szCs w:val="20"/>
                <w:lang w:val="en-US"/>
              </w:rPr>
              <w:t>02-7-2025</w:t>
            </w:r>
          </w:p>
        </w:tc>
        <w:tc>
          <w:tcPr>
            <w:tcW w:w="1305" w:type="dxa"/>
            <w:tcBorders>
              <w:bottom w:val="nil"/>
            </w:tcBorders>
          </w:tcPr>
          <w:p w14:paraId="01031EE2" w14:textId="10216291" w:rsidR="004E5302" w:rsidRPr="004E5302" w:rsidRDefault="004E5302">
            <w:pPr>
              <w:pStyle w:val="TableParagraph"/>
              <w:spacing w:before="4"/>
              <w:ind w:right="121"/>
              <w:jc w:val="right"/>
              <w:rPr>
                <w:sz w:val="20"/>
                <w:szCs w:val="20"/>
              </w:rPr>
            </w:pPr>
            <w:r w:rsidRPr="004E5302">
              <w:rPr>
                <w:sz w:val="20"/>
                <w:szCs w:val="20"/>
                <w:lang w:val="en-US"/>
              </w:rPr>
              <w:t>08.00-08.50</w:t>
            </w:r>
          </w:p>
        </w:tc>
        <w:tc>
          <w:tcPr>
            <w:tcW w:w="4824" w:type="dxa"/>
            <w:tcBorders>
              <w:bottom w:val="nil"/>
            </w:tcBorders>
          </w:tcPr>
          <w:p w14:paraId="3BAAC7A9" w14:textId="4254974D" w:rsidR="004E5302" w:rsidRPr="004E5302" w:rsidRDefault="004E5302">
            <w:pPr>
              <w:pStyle w:val="TableParagraph"/>
              <w:tabs>
                <w:tab w:val="left" w:pos="1172"/>
                <w:tab w:val="left" w:pos="1272"/>
                <w:tab w:val="left" w:pos="1352"/>
                <w:tab w:val="left" w:pos="2239"/>
                <w:tab w:val="left" w:pos="2399"/>
                <w:tab w:val="left" w:pos="2611"/>
              </w:tabs>
              <w:spacing w:before="4"/>
              <w:ind w:left="105" w:right="97"/>
              <w:rPr>
                <w:b/>
                <w:sz w:val="20"/>
                <w:szCs w:val="20"/>
                <w:lang w:val="en-US"/>
              </w:rPr>
            </w:pPr>
            <w:r w:rsidRPr="004E5302">
              <w:rPr>
                <w:b/>
                <w:sz w:val="20"/>
                <w:szCs w:val="20"/>
                <w:lang w:val="en-US"/>
              </w:rPr>
              <w:t>Penjelasan RPS</w:t>
            </w:r>
          </w:p>
          <w:p w14:paraId="0FA0D601" w14:textId="77777777" w:rsidR="004E5302" w:rsidRPr="004E5302" w:rsidRDefault="004E5302">
            <w:pPr>
              <w:pStyle w:val="TableParagraph"/>
              <w:tabs>
                <w:tab w:val="left" w:pos="1172"/>
                <w:tab w:val="left" w:pos="1272"/>
                <w:tab w:val="left" w:pos="1352"/>
                <w:tab w:val="left" w:pos="2239"/>
                <w:tab w:val="left" w:pos="2399"/>
                <w:tab w:val="left" w:pos="2611"/>
              </w:tabs>
              <w:spacing w:before="4"/>
              <w:ind w:left="105" w:right="97"/>
              <w:rPr>
                <w:b/>
                <w:sz w:val="20"/>
                <w:szCs w:val="20"/>
                <w:lang w:val="en-US"/>
              </w:rPr>
            </w:pPr>
            <w:r w:rsidRPr="004E5302">
              <w:rPr>
                <w:b/>
                <w:sz w:val="20"/>
                <w:szCs w:val="20"/>
                <w:lang w:val="en-US"/>
              </w:rPr>
              <w:t>Blue print UKNI keperawatan maternitas</w:t>
            </w:r>
          </w:p>
          <w:p w14:paraId="6FC465F7" w14:textId="078AEA18" w:rsidR="004E5302" w:rsidRPr="004E5302" w:rsidRDefault="004E5302">
            <w:pPr>
              <w:pStyle w:val="TableParagraph"/>
              <w:tabs>
                <w:tab w:val="left" w:pos="1172"/>
                <w:tab w:val="left" w:pos="1272"/>
                <w:tab w:val="left" w:pos="1352"/>
                <w:tab w:val="left" w:pos="2239"/>
                <w:tab w:val="left" w:pos="2399"/>
                <w:tab w:val="left" w:pos="2611"/>
              </w:tabs>
              <w:spacing w:before="4"/>
              <w:ind w:left="105" w:right="97"/>
              <w:rPr>
                <w:sz w:val="20"/>
                <w:szCs w:val="20"/>
              </w:rPr>
            </w:pPr>
            <w:r w:rsidRPr="004E5302">
              <w:rPr>
                <w:b/>
                <w:sz w:val="20"/>
                <w:szCs w:val="20"/>
                <w:lang w:val="en-US"/>
              </w:rPr>
              <w:t>Materi pada area antenatal</w:t>
            </w:r>
            <w:r w:rsidRPr="004E5302">
              <w:rPr>
                <w:b/>
                <w:spacing w:val="1"/>
                <w:sz w:val="20"/>
                <w:szCs w:val="20"/>
              </w:rPr>
              <w:t xml:space="preserve"> </w:t>
            </w:r>
            <w:r w:rsidRPr="004E5302">
              <w:rPr>
                <w:sz w:val="20"/>
                <w:szCs w:val="20"/>
                <w:lang w:val="en-US"/>
              </w:rPr>
              <w:t>status obstetric, menghitung usia kehamilan, menghitung taksiran persalinan, palpasi leopold, adaptasi perubahan sistem tubuh, pemfis ibu masa kehamilan, gangguan pada masa kehamilan (abortus, mola, KET, placenta previa, solutio placenta, PEB, hiperemesis gravidarum), proses keperawatan pada area antenatal</w:t>
            </w:r>
            <w:r w:rsidRPr="004E5302">
              <w:rPr>
                <w:sz w:val="20"/>
                <w:szCs w:val="20"/>
              </w:rPr>
              <w:t>.</w:t>
            </w:r>
          </w:p>
        </w:tc>
        <w:tc>
          <w:tcPr>
            <w:tcW w:w="1134" w:type="dxa"/>
            <w:tcBorders>
              <w:bottom w:val="nil"/>
            </w:tcBorders>
          </w:tcPr>
          <w:p w14:paraId="523A10DB" w14:textId="12EDAEF1" w:rsidR="004E5302" w:rsidRPr="004E5302" w:rsidRDefault="004E5302">
            <w:pPr>
              <w:pStyle w:val="TableParagraph"/>
              <w:tabs>
                <w:tab w:val="left" w:pos="1172"/>
                <w:tab w:val="left" w:pos="1272"/>
                <w:tab w:val="left" w:pos="1352"/>
                <w:tab w:val="left" w:pos="2239"/>
                <w:tab w:val="left" w:pos="2399"/>
                <w:tab w:val="left" w:pos="2611"/>
              </w:tabs>
              <w:spacing w:before="4"/>
              <w:ind w:left="105" w:right="97"/>
              <w:rPr>
                <w:bCs/>
                <w:sz w:val="20"/>
                <w:szCs w:val="20"/>
                <w:lang w:val="en-US"/>
              </w:rPr>
            </w:pPr>
            <w:r w:rsidRPr="004E5302">
              <w:rPr>
                <w:bCs/>
                <w:sz w:val="20"/>
                <w:szCs w:val="20"/>
                <w:lang w:val="en-US"/>
              </w:rPr>
              <w:t>Offline</w:t>
            </w:r>
          </w:p>
        </w:tc>
        <w:tc>
          <w:tcPr>
            <w:tcW w:w="992" w:type="dxa"/>
            <w:tcBorders>
              <w:bottom w:val="nil"/>
            </w:tcBorders>
          </w:tcPr>
          <w:p w14:paraId="11725BAB" w14:textId="5B77101F" w:rsidR="004E5302" w:rsidRPr="004E5302" w:rsidRDefault="00534BCD">
            <w:pPr>
              <w:pStyle w:val="TableParagraph"/>
              <w:tabs>
                <w:tab w:val="left" w:pos="1172"/>
                <w:tab w:val="left" w:pos="1272"/>
                <w:tab w:val="left" w:pos="1352"/>
                <w:tab w:val="left" w:pos="2239"/>
                <w:tab w:val="left" w:pos="2399"/>
                <w:tab w:val="left" w:pos="2611"/>
              </w:tabs>
              <w:spacing w:before="4"/>
              <w:ind w:left="105" w:right="97"/>
              <w:rPr>
                <w:bCs/>
                <w:sz w:val="20"/>
                <w:szCs w:val="20"/>
                <w:lang w:val="en-US"/>
              </w:rPr>
            </w:pPr>
            <w:r>
              <w:rPr>
                <w:bCs/>
                <w:sz w:val="20"/>
                <w:szCs w:val="20"/>
                <w:lang w:val="en-US"/>
              </w:rPr>
              <w:t>Ns.</w:t>
            </w:r>
            <w:r w:rsidR="004E5302" w:rsidRPr="004E5302">
              <w:rPr>
                <w:bCs/>
                <w:sz w:val="20"/>
                <w:szCs w:val="20"/>
                <w:lang w:val="en-US"/>
              </w:rPr>
              <w:t>Arda</w:t>
            </w:r>
          </w:p>
        </w:tc>
      </w:tr>
      <w:tr w:rsidR="004E5302" w14:paraId="4F3C5F71" w14:textId="6B336418" w:rsidTr="00534BCD">
        <w:trPr>
          <w:trHeight w:val="1814"/>
        </w:trPr>
        <w:tc>
          <w:tcPr>
            <w:tcW w:w="585" w:type="dxa"/>
            <w:vMerge/>
            <w:tcBorders>
              <w:bottom w:val="nil"/>
            </w:tcBorders>
          </w:tcPr>
          <w:p w14:paraId="7CE0E645" w14:textId="1DB3EE18" w:rsidR="004E5302" w:rsidRPr="004E5302" w:rsidRDefault="004E5302" w:rsidP="004E5302">
            <w:pPr>
              <w:pStyle w:val="TableParagraph"/>
              <w:ind w:left="6"/>
              <w:jc w:val="center"/>
              <w:rPr>
                <w:sz w:val="20"/>
                <w:szCs w:val="20"/>
              </w:rPr>
            </w:pPr>
          </w:p>
        </w:tc>
        <w:tc>
          <w:tcPr>
            <w:tcW w:w="1537" w:type="dxa"/>
            <w:vMerge/>
            <w:tcBorders>
              <w:bottom w:val="nil"/>
            </w:tcBorders>
          </w:tcPr>
          <w:p w14:paraId="5AEED682" w14:textId="78590B21" w:rsidR="004E5302" w:rsidRPr="004E5302" w:rsidRDefault="004E5302" w:rsidP="004E5302">
            <w:pPr>
              <w:pStyle w:val="TableParagraph"/>
              <w:ind w:left="106" w:right="500"/>
              <w:rPr>
                <w:sz w:val="20"/>
                <w:szCs w:val="20"/>
                <w:lang w:val="en-US"/>
              </w:rPr>
            </w:pPr>
          </w:p>
        </w:tc>
        <w:tc>
          <w:tcPr>
            <w:tcW w:w="1305" w:type="dxa"/>
            <w:tcBorders>
              <w:bottom w:val="nil"/>
            </w:tcBorders>
          </w:tcPr>
          <w:p w14:paraId="17A82A4C" w14:textId="596D8E0F" w:rsidR="004E5302" w:rsidRPr="004E5302" w:rsidRDefault="004E5302" w:rsidP="004E5302">
            <w:pPr>
              <w:pStyle w:val="TableParagraph"/>
              <w:ind w:right="121"/>
              <w:jc w:val="right"/>
              <w:rPr>
                <w:sz w:val="20"/>
                <w:szCs w:val="20"/>
              </w:rPr>
            </w:pPr>
            <w:r w:rsidRPr="004E5302">
              <w:rPr>
                <w:sz w:val="20"/>
                <w:szCs w:val="20"/>
                <w:lang w:val="en-US"/>
              </w:rPr>
              <w:t>08.51-09.40</w:t>
            </w:r>
          </w:p>
        </w:tc>
        <w:tc>
          <w:tcPr>
            <w:tcW w:w="4824" w:type="dxa"/>
            <w:tcBorders>
              <w:bottom w:val="nil"/>
            </w:tcBorders>
          </w:tcPr>
          <w:p w14:paraId="296B5CC2" w14:textId="6BE42F3F" w:rsidR="004E5302" w:rsidRPr="004E5302" w:rsidRDefault="004E5302" w:rsidP="004E5302">
            <w:pPr>
              <w:pStyle w:val="TableParagraph"/>
              <w:spacing w:line="297" w:lineRule="exact"/>
              <w:ind w:left="105"/>
              <w:rPr>
                <w:b/>
                <w:sz w:val="20"/>
                <w:szCs w:val="20"/>
                <w:lang w:val="en-US"/>
              </w:rPr>
            </w:pPr>
            <w:r w:rsidRPr="004E5302">
              <w:rPr>
                <w:b/>
                <w:sz w:val="20"/>
                <w:szCs w:val="20"/>
                <w:lang w:val="en-US"/>
              </w:rPr>
              <w:t>Materi pada area intranatal</w:t>
            </w:r>
          </w:p>
          <w:p w14:paraId="16D24C54" w14:textId="2A943C67" w:rsidR="004E5302" w:rsidRPr="004E5302" w:rsidRDefault="004E5302" w:rsidP="004E5302">
            <w:pPr>
              <w:pStyle w:val="TableParagraph"/>
              <w:ind w:left="105" w:right="147"/>
              <w:rPr>
                <w:sz w:val="20"/>
                <w:szCs w:val="20"/>
                <w:lang w:val="en-US"/>
              </w:rPr>
            </w:pPr>
            <w:r w:rsidRPr="004E5302">
              <w:rPr>
                <w:sz w:val="20"/>
                <w:szCs w:val="20"/>
                <w:lang w:val="en-US"/>
              </w:rPr>
              <w:t>Asuhan keperawatan pada perempuan pada masa persalinan dan bayi segera lahir meliputi kemajuan persalinan, bonding atttachment, APGAR score, MAK kala III, observasi kala IV, manajemen nyeri persalinan, gangguan pada masa persalinan (distocia, KPD), askep intranatal</w:t>
            </w:r>
          </w:p>
        </w:tc>
        <w:tc>
          <w:tcPr>
            <w:tcW w:w="1134" w:type="dxa"/>
            <w:tcBorders>
              <w:bottom w:val="nil"/>
            </w:tcBorders>
          </w:tcPr>
          <w:p w14:paraId="1F310D17" w14:textId="49AFE435" w:rsidR="004E5302" w:rsidRPr="004E5302" w:rsidRDefault="004E5302" w:rsidP="004E5302">
            <w:pPr>
              <w:pStyle w:val="TableParagraph"/>
              <w:spacing w:line="297" w:lineRule="exact"/>
              <w:ind w:left="105"/>
              <w:rPr>
                <w:b/>
                <w:sz w:val="20"/>
                <w:szCs w:val="20"/>
                <w:lang w:val="en-US"/>
              </w:rPr>
            </w:pPr>
            <w:r w:rsidRPr="004E5302">
              <w:rPr>
                <w:bCs/>
                <w:sz w:val="20"/>
                <w:szCs w:val="20"/>
                <w:lang w:val="en-US"/>
              </w:rPr>
              <w:t>Offline</w:t>
            </w:r>
          </w:p>
        </w:tc>
        <w:tc>
          <w:tcPr>
            <w:tcW w:w="992" w:type="dxa"/>
            <w:tcBorders>
              <w:bottom w:val="nil"/>
            </w:tcBorders>
          </w:tcPr>
          <w:p w14:paraId="2D93D6AB" w14:textId="187B3064" w:rsidR="004E5302" w:rsidRPr="004E5302" w:rsidRDefault="00534BCD" w:rsidP="004E5302">
            <w:pPr>
              <w:pStyle w:val="TableParagraph"/>
              <w:spacing w:line="297" w:lineRule="exact"/>
              <w:ind w:left="105"/>
              <w:rPr>
                <w:b/>
                <w:sz w:val="20"/>
                <w:szCs w:val="20"/>
                <w:lang w:val="en-US"/>
              </w:rPr>
            </w:pPr>
            <w:r>
              <w:rPr>
                <w:bCs/>
                <w:sz w:val="20"/>
                <w:szCs w:val="20"/>
                <w:lang w:val="en-US"/>
              </w:rPr>
              <w:t>Ns.</w:t>
            </w:r>
            <w:r w:rsidR="004E5302" w:rsidRPr="004E5302">
              <w:rPr>
                <w:bCs/>
                <w:sz w:val="20"/>
                <w:szCs w:val="20"/>
                <w:lang w:val="en-US"/>
              </w:rPr>
              <w:t>Arda</w:t>
            </w:r>
          </w:p>
        </w:tc>
      </w:tr>
      <w:tr w:rsidR="00534BCD" w14:paraId="6D2DFB89" w14:textId="1B9F31F8" w:rsidTr="00534BCD">
        <w:trPr>
          <w:trHeight w:val="1793"/>
        </w:trPr>
        <w:tc>
          <w:tcPr>
            <w:tcW w:w="585" w:type="dxa"/>
            <w:vMerge w:val="restart"/>
          </w:tcPr>
          <w:p w14:paraId="2972095E" w14:textId="3172B2DF" w:rsidR="00534BCD" w:rsidRPr="00534BCD" w:rsidRDefault="00534BCD">
            <w:pPr>
              <w:pStyle w:val="TableParagraph"/>
              <w:ind w:left="6"/>
              <w:jc w:val="center"/>
              <w:rPr>
                <w:sz w:val="20"/>
                <w:szCs w:val="20"/>
                <w:lang w:val="en-US"/>
              </w:rPr>
            </w:pPr>
            <w:r>
              <w:rPr>
                <w:sz w:val="20"/>
                <w:szCs w:val="20"/>
                <w:lang w:val="en-US"/>
              </w:rPr>
              <w:t>2</w:t>
            </w:r>
          </w:p>
        </w:tc>
        <w:tc>
          <w:tcPr>
            <w:tcW w:w="1537" w:type="dxa"/>
            <w:vMerge w:val="restart"/>
          </w:tcPr>
          <w:p w14:paraId="16DE30B8" w14:textId="2B7463FE" w:rsidR="00534BCD" w:rsidRPr="004E5302" w:rsidRDefault="00534BCD">
            <w:pPr>
              <w:pStyle w:val="TableParagraph"/>
              <w:ind w:left="106"/>
              <w:rPr>
                <w:sz w:val="20"/>
                <w:szCs w:val="20"/>
              </w:rPr>
            </w:pPr>
            <w:r>
              <w:rPr>
                <w:sz w:val="20"/>
                <w:szCs w:val="20"/>
                <w:lang w:val="en-US"/>
              </w:rPr>
              <w:t>Rabu</w:t>
            </w:r>
            <w:r w:rsidRPr="004E5302">
              <w:rPr>
                <w:sz w:val="20"/>
                <w:szCs w:val="20"/>
              </w:rPr>
              <w:t>/</w:t>
            </w:r>
          </w:p>
          <w:p w14:paraId="64FFC6F4" w14:textId="1A98315D" w:rsidR="00534BCD" w:rsidRPr="004E5302" w:rsidRDefault="00354615">
            <w:pPr>
              <w:pStyle w:val="TableParagraph"/>
              <w:spacing w:before="3"/>
              <w:ind w:left="106"/>
              <w:rPr>
                <w:sz w:val="20"/>
                <w:szCs w:val="20"/>
                <w:lang w:val="en-US"/>
              </w:rPr>
            </w:pPr>
            <w:r>
              <w:rPr>
                <w:sz w:val="20"/>
                <w:szCs w:val="20"/>
              </w:rPr>
              <w:t>09-7-2025</w:t>
            </w:r>
          </w:p>
        </w:tc>
        <w:tc>
          <w:tcPr>
            <w:tcW w:w="1305" w:type="dxa"/>
          </w:tcPr>
          <w:p w14:paraId="43805CC0" w14:textId="2E7E2AAD" w:rsidR="00534BCD" w:rsidRPr="004E5302" w:rsidRDefault="00534BCD">
            <w:pPr>
              <w:pStyle w:val="TableParagraph"/>
              <w:ind w:right="121"/>
              <w:jc w:val="right"/>
              <w:rPr>
                <w:sz w:val="20"/>
                <w:szCs w:val="20"/>
              </w:rPr>
            </w:pPr>
            <w:r w:rsidRPr="004E5302">
              <w:rPr>
                <w:sz w:val="20"/>
                <w:szCs w:val="20"/>
                <w:lang w:val="en-US"/>
              </w:rPr>
              <w:t>08.00-0</w:t>
            </w:r>
            <w:r>
              <w:rPr>
                <w:sz w:val="20"/>
                <w:szCs w:val="20"/>
                <w:lang w:val="en-US"/>
              </w:rPr>
              <w:t>8</w:t>
            </w:r>
            <w:r w:rsidRPr="004E5302">
              <w:rPr>
                <w:sz w:val="20"/>
                <w:szCs w:val="20"/>
                <w:lang w:val="en-US"/>
              </w:rPr>
              <w:t>.</w:t>
            </w:r>
            <w:r>
              <w:rPr>
                <w:sz w:val="20"/>
                <w:szCs w:val="20"/>
                <w:lang w:val="en-US"/>
              </w:rPr>
              <w:t>5</w:t>
            </w:r>
            <w:r w:rsidRPr="004E5302">
              <w:rPr>
                <w:sz w:val="20"/>
                <w:szCs w:val="20"/>
                <w:lang w:val="en-US"/>
              </w:rPr>
              <w:t>0</w:t>
            </w:r>
          </w:p>
        </w:tc>
        <w:tc>
          <w:tcPr>
            <w:tcW w:w="4824" w:type="dxa"/>
          </w:tcPr>
          <w:p w14:paraId="2E7310FC" w14:textId="4F473BEC" w:rsidR="00534BCD" w:rsidRPr="004E5302" w:rsidRDefault="00534BCD">
            <w:pPr>
              <w:pStyle w:val="TableParagraph"/>
              <w:ind w:left="105"/>
              <w:jc w:val="both"/>
              <w:rPr>
                <w:b/>
                <w:sz w:val="20"/>
                <w:szCs w:val="20"/>
                <w:lang w:val="en-US"/>
              </w:rPr>
            </w:pPr>
            <w:r w:rsidRPr="004E5302">
              <w:rPr>
                <w:b/>
                <w:sz w:val="20"/>
                <w:szCs w:val="20"/>
                <w:lang w:val="en-US"/>
              </w:rPr>
              <w:t>Materi pada area postnatal</w:t>
            </w:r>
          </w:p>
          <w:p w14:paraId="6EC5650F" w14:textId="2E5CF275" w:rsidR="00534BCD" w:rsidRPr="004E5302" w:rsidRDefault="00534BCD" w:rsidP="00492A69">
            <w:pPr>
              <w:pStyle w:val="TableParagraph"/>
              <w:tabs>
                <w:tab w:val="left" w:pos="1732"/>
              </w:tabs>
              <w:spacing w:before="3"/>
              <w:ind w:left="105" w:right="97"/>
              <w:jc w:val="both"/>
              <w:rPr>
                <w:sz w:val="20"/>
                <w:szCs w:val="20"/>
              </w:rPr>
            </w:pPr>
            <w:r w:rsidRPr="004E5302">
              <w:rPr>
                <w:sz w:val="20"/>
                <w:szCs w:val="20"/>
                <w:lang w:val="en-US"/>
              </w:rPr>
              <w:t>Askep pada perempuan pada masa nifas meliputi involutio uteri, manajemen lactasi, reflek menyusui pada bayi, menilai REEDA,</w:t>
            </w:r>
            <w:r>
              <w:rPr>
                <w:sz w:val="20"/>
                <w:szCs w:val="20"/>
                <w:lang w:val="en-US"/>
              </w:rPr>
              <w:t xml:space="preserve"> </w:t>
            </w:r>
            <w:r w:rsidRPr="004E5302">
              <w:rPr>
                <w:sz w:val="20"/>
                <w:szCs w:val="20"/>
                <w:lang w:val="en-US"/>
              </w:rPr>
              <w:t>pemfis ibu nifas, gangguan pada masa nifas (HPP, atonia uteri, infeksi post partum)</w:t>
            </w:r>
            <w:r w:rsidRPr="004E5302">
              <w:rPr>
                <w:sz w:val="20"/>
                <w:szCs w:val="20"/>
              </w:rPr>
              <w:t>.</w:t>
            </w:r>
          </w:p>
        </w:tc>
        <w:tc>
          <w:tcPr>
            <w:tcW w:w="1134" w:type="dxa"/>
          </w:tcPr>
          <w:p w14:paraId="41222F52" w14:textId="43356175" w:rsidR="00534BCD" w:rsidRPr="004E5302" w:rsidRDefault="00534BCD">
            <w:pPr>
              <w:pStyle w:val="TableParagraph"/>
              <w:ind w:left="105"/>
              <w:jc w:val="both"/>
              <w:rPr>
                <w:b/>
                <w:sz w:val="20"/>
                <w:szCs w:val="20"/>
                <w:lang w:val="en-US"/>
              </w:rPr>
            </w:pPr>
            <w:r w:rsidRPr="004E5302">
              <w:rPr>
                <w:bCs/>
                <w:sz w:val="20"/>
                <w:szCs w:val="20"/>
                <w:lang w:val="en-US"/>
              </w:rPr>
              <w:t>Offline</w:t>
            </w:r>
          </w:p>
        </w:tc>
        <w:tc>
          <w:tcPr>
            <w:tcW w:w="992" w:type="dxa"/>
          </w:tcPr>
          <w:p w14:paraId="454CB463" w14:textId="74F103A1" w:rsidR="00534BCD" w:rsidRPr="00534BCD" w:rsidRDefault="00534BCD">
            <w:pPr>
              <w:pStyle w:val="TableParagraph"/>
              <w:ind w:left="105"/>
              <w:jc w:val="both"/>
              <w:rPr>
                <w:bCs/>
                <w:sz w:val="20"/>
                <w:szCs w:val="20"/>
                <w:lang w:val="en-US"/>
              </w:rPr>
            </w:pPr>
            <w:r w:rsidRPr="00534BCD">
              <w:rPr>
                <w:bCs/>
                <w:sz w:val="20"/>
                <w:szCs w:val="20"/>
                <w:lang w:val="en-US"/>
              </w:rPr>
              <w:t>Ns.Dita</w:t>
            </w:r>
          </w:p>
        </w:tc>
      </w:tr>
      <w:tr w:rsidR="00534BCD" w14:paraId="69CC5A87" w14:textId="2AB103C5" w:rsidTr="00534BCD">
        <w:trPr>
          <w:trHeight w:val="2375"/>
        </w:trPr>
        <w:tc>
          <w:tcPr>
            <w:tcW w:w="585" w:type="dxa"/>
            <w:vMerge/>
          </w:tcPr>
          <w:p w14:paraId="1502C562" w14:textId="512D702D" w:rsidR="00534BCD" w:rsidRPr="004E5302" w:rsidRDefault="00534BCD" w:rsidP="00492A69">
            <w:pPr>
              <w:pStyle w:val="TableParagraph"/>
              <w:ind w:left="6"/>
              <w:jc w:val="center"/>
              <w:rPr>
                <w:sz w:val="20"/>
                <w:szCs w:val="20"/>
              </w:rPr>
            </w:pPr>
          </w:p>
        </w:tc>
        <w:tc>
          <w:tcPr>
            <w:tcW w:w="1537" w:type="dxa"/>
            <w:vMerge/>
          </w:tcPr>
          <w:p w14:paraId="265B101A" w14:textId="2D953C0C" w:rsidR="00534BCD" w:rsidRPr="004E5302" w:rsidRDefault="00534BCD" w:rsidP="00492A69">
            <w:pPr>
              <w:pStyle w:val="TableParagraph"/>
              <w:ind w:left="106"/>
              <w:rPr>
                <w:sz w:val="20"/>
                <w:szCs w:val="20"/>
                <w:lang w:val="en-US"/>
              </w:rPr>
            </w:pPr>
          </w:p>
        </w:tc>
        <w:tc>
          <w:tcPr>
            <w:tcW w:w="1305" w:type="dxa"/>
          </w:tcPr>
          <w:p w14:paraId="0E858493" w14:textId="4EFEF9AC" w:rsidR="00534BCD" w:rsidRPr="004E5302" w:rsidRDefault="00534BCD" w:rsidP="00492A69">
            <w:pPr>
              <w:pStyle w:val="TableParagraph"/>
              <w:ind w:right="121"/>
              <w:jc w:val="right"/>
              <w:rPr>
                <w:sz w:val="20"/>
                <w:szCs w:val="20"/>
              </w:rPr>
            </w:pPr>
            <w:r w:rsidRPr="004E5302">
              <w:rPr>
                <w:sz w:val="20"/>
                <w:szCs w:val="20"/>
                <w:lang w:val="en-US"/>
              </w:rPr>
              <w:t>08.</w:t>
            </w:r>
            <w:r>
              <w:rPr>
                <w:sz w:val="20"/>
                <w:szCs w:val="20"/>
                <w:lang w:val="en-US"/>
              </w:rPr>
              <w:t>51</w:t>
            </w:r>
            <w:r w:rsidRPr="004E5302">
              <w:rPr>
                <w:sz w:val="20"/>
                <w:szCs w:val="20"/>
                <w:lang w:val="en-US"/>
              </w:rPr>
              <w:t>-09.40</w:t>
            </w:r>
          </w:p>
        </w:tc>
        <w:tc>
          <w:tcPr>
            <w:tcW w:w="4824" w:type="dxa"/>
          </w:tcPr>
          <w:p w14:paraId="0AC819D7" w14:textId="77777777" w:rsidR="00534BCD" w:rsidRPr="004E5302" w:rsidRDefault="00534BCD" w:rsidP="00492A69">
            <w:pPr>
              <w:pStyle w:val="TableParagraph"/>
              <w:tabs>
                <w:tab w:val="left" w:pos="1372"/>
                <w:tab w:val="left" w:pos="2603"/>
              </w:tabs>
              <w:spacing w:before="4"/>
              <w:ind w:left="105" w:right="99"/>
              <w:jc w:val="both"/>
              <w:rPr>
                <w:b/>
                <w:sz w:val="20"/>
                <w:szCs w:val="20"/>
                <w:lang w:val="en-US"/>
              </w:rPr>
            </w:pPr>
            <w:r w:rsidRPr="004E5302">
              <w:rPr>
                <w:b/>
                <w:sz w:val="20"/>
                <w:szCs w:val="20"/>
                <w:lang w:val="en-US"/>
              </w:rPr>
              <w:t>Materi kesehatan reproduksi</w:t>
            </w:r>
          </w:p>
          <w:p w14:paraId="6ED5A1AF" w14:textId="03E0D1A5" w:rsidR="00534BCD" w:rsidRPr="00534BCD" w:rsidRDefault="00534BCD" w:rsidP="00534BCD">
            <w:pPr>
              <w:widowControl/>
              <w:suppressAutoHyphens/>
              <w:autoSpaceDE/>
              <w:autoSpaceDN/>
              <w:spacing w:line="276" w:lineRule="auto"/>
              <w:contextualSpacing/>
              <w:jc w:val="both"/>
              <w:rPr>
                <w:rFonts w:cs="Calibri"/>
                <w:sz w:val="20"/>
                <w:szCs w:val="20"/>
                <w:lang w:val="en-US"/>
              </w:rPr>
            </w:pPr>
            <w:r w:rsidRPr="00534BCD">
              <w:rPr>
                <w:sz w:val="20"/>
                <w:szCs w:val="20"/>
                <w:lang w:val="en-US"/>
              </w:rPr>
              <w:t xml:space="preserve">Gangguan pada sistem reproduksi meliputi </w:t>
            </w:r>
            <w:r>
              <w:rPr>
                <w:sz w:val="20"/>
                <w:szCs w:val="20"/>
                <w:lang w:val="en-US"/>
              </w:rPr>
              <w:t xml:space="preserve">trauma melahirkan, </w:t>
            </w:r>
            <w:r w:rsidRPr="00534BCD">
              <w:rPr>
                <w:sz w:val="20"/>
                <w:szCs w:val="20"/>
                <w:lang w:val="en-US"/>
              </w:rPr>
              <w:t xml:space="preserve">penyakit menular seksual, keganasan pada sistem reproduksi, </w:t>
            </w:r>
            <w:r>
              <w:rPr>
                <w:sz w:val="20"/>
                <w:szCs w:val="20"/>
                <w:lang w:val="en-US"/>
              </w:rPr>
              <w:t xml:space="preserve">infeksi maternal, </w:t>
            </w:r>
            <w:r w:rsidRPr="00534BCD">
              <w:rPr>
                <w:sz w:val="20"/>
                <w:szCs w:val="20"/>
                <w:lang w:val="en-US"/>
              </w:rPr>
              <w:t>askep kespro, s</w:t>
            </w:r>
            <w:r w:rsidRPr="00534BCD">
              <w:rPr>
                <w:sz w:val="20"/>
                <w:szCs w:val="20"/>
              </w:rPr>
              <w:t>istem layanan kesehatan dan sistem rujukan pasien dengan gangguan reproduksi</w:t>
            </w:r>
            <w:r>
              <w:rPr>
                <w:sz w:val="20"/>
                <w:szCs w:val="20"/>
                <w:lang w:val="en-US"/>
              </w:rPr>
              <w:t xml:space="preserve">, </w:t>
            </w:r>
            <w:r w:rsidRPr="004E5302">
              <w:rPr>
                <w:sz w:val="20"/>
                <w:szCs w:val="20"/>
                <w:lang w:val="en-US"/>
              </w:rPr>
              <w:t>KB</w:t>
            </w:r>
          </w:p>
          <w:p w14:paraId="333BA7B0" w14:textId="14A8B462" w:rsidR="00534BCD" w:rsidRPr="004E5302" w:rsidRDefault="00534BCD" w:rsidP="00534BCD">
            <w:pPr>
              <w:pStyle w:val="TableParagraph"/>
              <w:ind w:left="105" w:right="98"/>
              <w:jc w:val="both"/>
              <w:rPr>
                <w:b/>
                <w:sz w:val="20"/>
                <w:szCs w:val="20"/>
                <w:lang w:val="en-US"/>
              </w:rPr>
            </w:pPr>
            <w:r w:rsidRPr="004E5302">
              <w:rPr>
                <w:sz w:val="20"/>
                <w:szCs w:val="20"/>
                <w:lang w:val="en-US"/>
              </w:rPr>
              <w:t>.</w:t>
            </w:r>
          </w:p>
        </w:tc>
        <w:tc>
          <w:tcPr>
            <w:tcW w:w="1134" w:type="dxa"/>
          </w:tcPr>
          <w:p w14:paraId="201F4EDE" w14:textId="71E8985F" w:rsidR="00534BCD" w:rsidRPr="004E5302" w:rsidRDefault="00534BCD" w:rsidP="00492A69">
            <w:pPr>
              <w:pStyle w:val="TableParagraph"/>
              <w:tabs>
                <w:tab w:val="left" w:pos="1372"/>
                <w:tab w:val="left" w:pos="2603"/>
              </w:tabs>
              <w:spacing w:before="4"/>
              <w:ind w:left="105" w:right="99"/>
              <w:jc w:val="both"/>
              <w:rPr>
                <w:b/>
                <w:sz w:val="20"/>
                <w:szCs w:val="20"/>
                <w:lang w:val="en-US"/>
              </w:rPr>
            </w:pPr>
            <w:r w:rsidRPr="004E5302">
              <w:rPr>
                <w:bCs/>
                <w:sz w:val="20"/>
                <w:szCs w:val="20"/>
                <w:lang w:val="en-US"/>
              </w:rPr>
              <w:t>Offline</w:t>
            </w:r>
          </w:p>
        </w:tc>
        <w:tc>
          <w:tcPr>
            <w:tcW w:w="992" w:type="dxa"/>
          </w:tcPr>
          <w:p w14:paraId="63EA732F" w14:textId="3B61665E" w:rsidR="00534BCD" w:rsidRPr="004E5302" w:rsidRDefault="00534BCD" w:rsidP="00492A69">
            <w:pPr>
              <w:pStyle w:val="TableParagraph"/>
              <w:tabs>
                <w:tab w:val="left" w:pos="1372"/>
                <w:tab w:val="left" w:pos="2603"/>
              </w:tabs>
              <w:spacing w:before="4"/>
              <w:ind w:left="105" w:right="99"/>
              <w:jc w:val="both"/>
              <w:rPr>
                <w:b/>
                <w:sz w:val="20"/>
                <w:szCs w:val="20"/>
                <w:lang w:val="en-US"/>
              </w:rPr>
            </w:pPr>
            <w:r w:rsidRPr="00534BCD">
              <w:rPr>
                <w:bCs/>
                <w:sz w:val="20"/>
                <w:szCs w:val="20"/>
                <w:lang w:val="en-US"/>
              </w:rPr>
              <w:t>Ns.Dita</w:t>
            </w:r>
          </w:p>
        </w:tc>
      </w:tr>
      <w:tr w:rsidR="00534BCD" w14:paraId="11945CB4" w14:textId="77777777" w:rsidTr="00534BCD">
        <w:trPr>
          <w:trHeight w:val="2375"/>
        </w:trPr>
        <w:tc>
          <w:tcPr>
            <w:tcW w:w="585" w:type="dxa"/>
            <w:vMerge w:val="restart"/>
          </w:tcPr>
          <w:p w14:paraId="7AF9701A" w14:textId="2FCE3B6D" w:rsidR="00534BCD" w:rsidRPr="00534BCD" w:rsidRDefault="00534BCD" w:rsidP="00534BCD">
            <w:pPr>
              <w:pStyle w:val="TableParagraph"/>
              <w:ind w:left="6"/>
              <w:jc w:val="center"/>
              <w:rPr>
                <w:sz w:val="20"/>
                <w:szCs w:val="20"/>
                <w:lang w:val="en-US"/>
              </w:rPr>
            </w:pPr>
            <w:r>
              <w:rPr>
                <w:sz w:val="20"/>
                <w:szCs w:val="20"/>
                <w:lang w:val="en-US"/>
              </w:rPr>
              <w:t>3</w:t>
            </w:r>
          </w:p>
        </w:tc>
        <w:tc>
          <w:tcPr>
            <w:tcW w:w="1537" w:type="dxa"/>
            <w:vMerge w:val="restart"/>
          </w:tcPr>
          <w:p w14:paraId="6380AAFF" w14:textId="77777777" w:rsidR="00534BCD" w:rsidRPr="004E5302" w:rsidRDefault="00534BCD" w:rsidP="00534BCD">
            <w:pPr>
              <w:pStyle w:val="TableParagraph"/>
              <w:ind w:left="106"/>
              <w:rPr>
                <w:sz w:val="20"/>
                <w:szCs w:val="20"/>
              </w:rPr>
            </w:pPr>
            <w:r>
              <w:rPr>
                <w:sz w:val="20"/>
                <w:szCs w:val="20"/>
                <w:lang w:val="en-US"/>
              </w:rPr>
              <w:t>Rabu</w:t>
            </w:r>
            <w:r w:rsidRPr="004E5302">
              <w:rPr>
                <w:sz w:val="20"/>
                <w:szCs w:val="20"/>
              </w:rPr>
              <w:t>/</w:t>
            </w:r>
          </w:p>
          <w:p w14:paraId="4E4E85EA" w14:textId="73B15EEC" w:rsidR="00534BCD" w:rsidRPr="004E5302" w:rsidRDefault="00354615" w:rsidP="00534BCD">
            <w:pPr>
              <w:pStyle w:val="TableParagraph"/>
              <w:ind w:left="106"/>
              <w:rPr>
                <w:sz w:val="20"/>
                <w:szCs w:val="20"/>
                <w:lang w:val="en-US"/>
              </w:rPr>
            </w:pPr>
            <w:r>
              <w:rPr>
                <w:sz w:val="20"/>
                <w:szCs w:val="20"/>
                <w:lang w:val="en-US"/>
              </w:rPr>
              <w:t>16-7-2025</w:t>
            </w:r>
          </w:p>
        </w:tc>
        <w:tc>
          <w:tcPr>
            <w:tcW w:w="1305" w:type="dxa"/>
          </w:tcPr>
          <w:p w14:paraId="35742E36" w14:textId="7D83A903" w:rsidR="00534BCD" w:rsidRPr="004E5302" w:rsidRDefault="00534BCD" w:rsidP="00534BCD">
            <w:pPr>
              <w:pStyle w:val="TableParagraph"/>
              <w:ind w:right="121"/>
              <w:jc w:val="right"/>
              <w:rPr>
                <w:sz w:val="20"/>
                <w:szCs w:val="20"/>
                <w:lang w:val="en-US"/>
              </w:rPr>
            </w:pPr>
            <w:r w:rsidRPr="004E5302">
              <w:rPr>
                <w:sz w:val="20"/>
                <w:szCs w:val="20"/>
                <w:lang w:val="en-US"/>
              </w:rPr>
              <w:t>08.00-0</w:t>
            </w:r>
            <w:r>
              <w:rPr>
                <w:sz w:val="20"/>
                <w:szCs w:val="20"/>
                <w:lang w:val="en-US"/>
              </w:rPr>
              <w:t>8</w:t>
            </w:r>
            <w:r w:rsidRPr="004E5302">
              <w:rPr>
                <w:sz w:val="20"/>
                <w:szCs w:val="20"/>
                <w:lang w:val="en-US"/>
              </w:rPr>
              <w:t>.</w:t>
            </w:r>
            <w:r>
              <w:rPr>
                <w:sz w:val="20"/>
                <w:szCs w:val="20"/>
                <w:lang w:val="en-US"/>
              </w:rPr>
              <w:t>5</w:t>
            </w:r>
            <w:r w:rsidRPr="004E5302">
              <w:rPr>
                <w:sz w:val="20"/>
                <w:szCs w:val="20"/>
                <w:lang w:val="en-US"/>
              </w:rPr>
              <w:t>0</w:t>
            </w:r>
          </w:p>
        </w:tc>
        <w:tc>
          <w:tcPr>
            <w:tcW w:w="4824" w:type="dxa"/>
          </w:tcPr>
          <w:p w14:paraId="451D9D0B" w14:textId="1343DEC0" w:rsidR="00534BCD" w:rsidRPr="004E5302" w:rsidRDefault="00534BCD" w:rsidP="00534BCD">
            <w:pPr>
              <w:pStyle w:val="TableParagraph"/>
              <w:tabs>
                <w:tab w:val="left" w:pos="1372"/>
                <w:tab w:val="left" w:pos="2603"/>
              </w:tabs>
              <w:spacing w:before="4"/>
              <w:ind w:left="105" w:right="99"/>
              <w:jc w:val="both"/>
              <w:rPr>
                <w:b/>
                <w:sz w:val="20"/>
                <w:szCs w:val="20"/>
                <w:lang w:val="en-US"/>
              </w:rPr>
            </w:pPr>
            <w:r w:rsidRPr="004E5302">
              <w:rPr>
                <w:b/>
                <w:bCs/>
                <w:sz w:val="20"/>
                <w:szCs w:val="20"/>
                <w:lang w:val="en-US"/>
              </w:rPr>
              <w:t>Tips trik latihan soal dan pembahasan soal UKNI maternitas</w:t>
            </w:r>
          </w:p>
        </w:tc>
        <w:tc>
          <w:tcPr>
            <w:tcW w:w="1134" w:type="dxa"/>
          </w:tcPr>
          <w:p w14:paraId="1C1E7728" w14:textId="032A70AC" w:rsidR="00534BCD" w:rsidRPr="004E5302" w:rsidRDefault="00534BCD" w:rsidP="00534BCD">
            <w:pPr>
              <w:pStyle w:val="TableParagraph"/>
              <w:tabs>
                <w:tab w:val="left" w:pos="1372"/>
                <w:tab w:val="left" w:pos="2603"/>
              </w:tabs>
              <w:spacing w:before="4"/>
              <w:ind w:left="105" w:right="99"/>
              <w:jc w:val="both"/>
              <w:rPr>
                <w:b/>
                <w:sz w:val="20"/>
                <w:szCs w:val="20"/>
                <w:lang w:val="en-US"/>
              </w:rPr>
            </w:pPr>
            <w:r w:rsidRPr="004E5302">
              <w:rPr>
                <w:bCs/>
                <w:sz w:val="20"/>
                <w:szCs w:val="20"/>
                <w:lang w:val="en-US"/>
              </w:rPr>
              <w:t>Offline</w:t>
            </w:r>
          </w:p>
        </w:tc>
        <w:tc>
          <w:tcPr>
            <w:tcW w:w="992" w:type="dxa"/>
          </w:tcPr>
          <w:p w14:paraId="57CDE9EF" w14:textId="1BD75B17" w:rsidR="00534BCD" w:rsidRPr="00534BCD" w:rsidRDefault="00534BCD" w:rsidP="00534BCD">
            <w:pPr>
              <w:pStyle w:val="TableParagraph"/>
              <w:tabs>
                <w:tab w:val="left" w:pos="1372"/>
                <w:tab w:val="left" w:pos="2603"/>
              </w:tabs>
              <w:spacing w:before="4"/>
              <w:ind w:left="105" w:right="99"/>
              <w:jc w:val="both"/>
              <w:rPr>
                <w:bCs/>
                <w:sz w:val="20"/>
                <w:szCs w:val="20"/>
                <w:lang w:val="en-US"/>
              </w:rPr>
            </w:pPr>
            <w:r w:rsidRPr="00534BCD">
              <w:rPr>
                <w:bCs/>
                <w:sz w:val="20"/>
                <w:szCs w:val="20"/>
                <w:lang w:val="en-US"/>
              </w:rPr>
              <w:t>Ns.Arda</w:t>
            </w:r>
          </w:p>
        </w:tc>
      </w:tr>
      <w:tr w:rsidR="00534BCD" w14:paraId="224DEC44" w14:textId="77777777" w:rsidTr="00534BCD">
        <w:trPr>
          <w:trHeight w:val="2375"/>
        </w:trPr>
        <w:tc>
          <w:tcPr>
            <w:tcW w:w="585" w:type="dxa"/>
            <w:vMerge/>
          </w:tcPr>
          <w:p w14:paraId="119E1EDD" w14:textId="77777777" w:rsidR="00534BCD" w:rsidRPr="004E5302" w:rsidRDefault="00534BCD" w:rsidP="00534BCD">
            <w:pPr>
              <w:pStyle w:val="TableParagraph"/>
              <w:ind w:left="6"/>
              <w:jc w:val="center"/>
              <w:rPr>
                <w:sz w:val="20"/>
                <w:szCs w:val="20"/>
              </w:rPr>
            </w:pPr>
          </w:p>
        </w:tc>
        <w:tc>
          <w:tcPr>
            <w:tcW w:w="1537" w:type="dxa"/>
            <w:vMerge/>
          </w:tcPr>
          <w:p w14:paraId="7A12CF5C" w14:textId="77777777" w:rsidR="00534BCD" w:rsidRPr="004E5302" w:rsidRDefault="00534BCD" w:rsidP="00534BCD">
            <w:pPr>
              <w:pStyle w:val="TableParagraph"/>
              <w:ind w:left="106"/>
              <w:rPr>
                <w:sz w:val="20"/>
                <w:szCs w:val="20"/>
                <w:lang w:val="en-US"/>
              </w:rPr>
            </w:pPr>
          </w:p>
        </w:tc>
        <w:tc>
          <w:tcPr>
            <w:tcW w:w="1305" w:type="dxa"/>
          </w:tcPr>
          <w:p w14:paraId="3EA9FCC6" w14:textId="3EF7C868" w:rsidR="00534BCD" w:rsidRPr="004E5302" w:rsidRDefault="00534BCD" w:rsidP="00534BCD">
            <w:pPr>
              <w:pStyle w:val="TableParagraph"/>
              <w:ind w:right="121"/>
              <w:jc w:val="right"/>
              <w:rPr>
                <w:sz w:val="20"/>
                <w:szCs w:val="20"/>
                <w:lang w:val="en-US"/>
              </w:rPr>
            </w:pPr>
            <w:r w:rsidRPr="004E5302">
              <w:rPr>
                <w:sz w:val="20"/>
                <w:szCs w:val="20"/>
                <w:lang w:val="en-US"/>
              </w:rPr>
              <w:t>08.</w:t>
            </w:r>
            <w:r>
              <w:rPr>
                <w:sz w:val="20"/>
                <w:szCs w:val="20"/>
                <w:lang w:val="en-US"/>
              </w:rPr>
              <w:t>51</w:t>
            </w:r>
            <w:r w:rsidRPr="004E5302">
              <w:rPr>
                <w:sz w:val="20"/>
                <w:szCs w:val="20"/>
                <w:lang w:val="en-US"/>
              </w:rPr>
              <w:t>-09.40</w:t>
            </w:r>
          </w:p>
        </w:tc>
        <w:tc>
          <w:tcPr>
            <w:tcW w:w="4824" w:type="dxa"/>
          </w:tcPr>
          <w:p w14:paraId="1A53179E" w14:textId="2DC534BB" w:rsidR="00534BCD" w:rsidRPr="004E5302" w:rsidRDefault="00534BCD" w:rsidP="00534BCD">
            <w:pPr>
              <w:pStyle w:val="TableParagraph"/>
              <w:tabs>
                <w:tab w:val="left" w:pos="1372"/>
                <w:tab w:val="left" w:pos="2603"/>
              </w:tabs>
              <w:spacing w:before="4"/>
              <w:ind w:left="105" w:right="99"/>
              <w:jc w:val="both"/>
              <w:rPr>
                <w:b/>
                <w:sz w:val="20"/>
                <w:szCs w:val="20"/>
                <w:lang w:val="en-US"/>
              </w:rPr>
            </w:pPr>
            <w:r w:rsidRPr="004E5302">
              <w:rPr>
                <w:b/>
                <w:bCs/>
                <w:sz w:val="20"/>
                <w:szCs w:val="20"/>
                <w:lang w:val="en-US"/>
              </w:rPr>
              <w:t>Tips trik latihan soal dan pembahasan soal UKNI maternitas</w:t>
            </w:r>
          </w:p>
        </w:tc>
        <w:tc>
          <w:tcPr>
            <w:tcW w:w="1134" w:type="dxa"/>
          </w:tcPr>
          <w:p w14:paraId="00BDBA28" w14:textId="0E312937" w:rsidR="00534BCD" w:rsidRPr="004E5302" w:rsidRDefault="00534BCD" w:rsidP="00534BCD">
            <w:pPr>
              <w:pStyle w:val="TableParagraph"/>
              <w:tabs>
                <w:tab w:val="left" w:pos="1372"/>
                <w:tab w:val="left" w:pos="2603"/>
              </w:tabs>
              <w:spacing w:before="4"/>
              <w:ind w:left="105" w:right="99"/>
              <w:jc w:val="both"/>
              <w:rPr>
                <w:b/>
                <w:sz w:val="20"/>
                <w:szCs w:val="20"/>
                <w:lang w:val="en-US"/>
              </w:rPr>
            </w:pPr>
            <w:r w:rsidRPr="004E5302">
              <w:rPr>
                <w:bCs/>
                <w:sz w:val="20"/>
                <w:szCs w:val="20"/>
                <w:lang w:val="en-US"/>
              </w:rPr>
              <w:t>Offline</w:t>
            </w:r>
          </w:p>
        </w:tc>
        <w:tc>
          <w:tcPr>
            <w:tcW w:w="992" w:type="dxa"/>
          </w:tcPr>
          <w:p w14:paraId="099B3506" w14:textId="22A108C7" w:rsidR="00534BCD" w:rsidRPr="004E5302" w:rsidRDefault="00534BCD" w:rsidP="00534BCD">
            <w:pPr>
              <w:pStyle w:val="TableParagraph"/>
              <w:tabs>
                <w:tab w:val="left" w:pos="1372"/>
                <w:tab w:val="left" w:pos="2603"/>
              </w:tabs>
              <w:spacing w:before="4"/>
              <w:ind w:left="105" w:right="99"/>
              <w:jc w:val="both"/>
              <w:rPr>
                <w:b/>
                <w:sz w:val="20"/>
                <w:szCs w:val="20"/>
                <w:lang w:val="en-US"/>
              </w:rPr>
            </w:pPr>
            <w:r w:rsidRPr="00534BCD">
              <w:rPr>
                <w:bCs/>
                <w:sz w:val="20"/>
                <w:szCs w:val="20"/>
                <w:lang w:val="en-US"/>
              </w:rPr>
              <w:t>Ns.Dita</w:t>
            </w:r>
          </w:p>
        </w:tc>
      </w:tr>
    </w:tbl>
    <w:p w14:paraId="0320AECC" w14:textId="77777777" w:rsidR="00D0153D" w:rsidRDefault="00D0153D" w:rsidP="00534BCD"/>
    <w:sectPr w:rsidR="00D0153D">
      <w:headerReference w:type="default" r:id="rId8"/>
      <w:footerReference w:type="default" r:id="rId9"/>
      <w:pgSz w:w="11910" w:h="16840"/>
      <w:pgMar w:top="980" w:right="600" w:bottom="840" w:left="50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DE26" w14:textId="77777777" w:rsidR="0016085A" w:rsidRDefault="0016085A">
      <w:r>
        <w:separator/>
      </w:r>
    </w:p>
  </w:endnote>
  <w:endnote w:type="continuationSeparator" w:id="0">
    <w:p w14:paraId="0878AB8E" w14:textId="77777777" w:rsidR="0016085A" w:rsidRDefault="0016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CE1C" w14:textId="77777777" w:rsidR="0098759B" w:rsidRDefault="007F13C0">
    <w:pPr>
      <w:pStyle w:val="BodyText"/>
      <w:spacing w:line="14" w:lineRule="auto"/>
      <w:rPr>
        <w:b w:val="0"/>
        <w:sz w:val="20"/>
      </w:rPr>
    </w:pPr>
    <w:r>
      <w:rPr>
        <w:noProof/>
      </w:rPr>
      <w:drawing>
        <wp:anchor distT="0" distB="0" distL="0" distR="0" simplePos="0" relativeHeight="251657728" behindDoc="1" locked="0" layoutInCell="1" allowOverlap="1" wp14:anchorId="68CC9D78" wp14:editId="0CC1EC5F">
          <wp:simplePos x="0" y="0"/>
          <wp:positionH relativeFrom="page">
            <wp:posOffset>22776</wp:posOffset>
          </wp:positionH>
          <wp:positionV relativeFrom="page">
            <wp:posOffset>9982349</wp:posOffset>
          </wp:positionV>
          <wp:extent cx="7538804" cy="7085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538804" cy="708509"/>
                  </a:xfrm>
                  <a:prstGeom prst="rect">
                    <a:avLst/>
                  </a:prstGeom>
                </pic:spPr>
              </pic:pic>
            </a:graphicData>
          </a:graphic>
        </wp:anchor>
      </w:drawing>
    </w:r>
    <w:r w:rsidR="00000000">
      <w:pict w14:anchorId="0695C1F2">
        <v:shapetype id="_x0000_t202" coordsize="21600,21600" o:spt="202" path="m,l,21600r21600,l21600,xe">
          <v:stroke joinstyle="miter"/>
          <v:path gradientshapeok="t" o:connecttype="rect"/>
        </v:shapetype>
        <v:shape id="_x0000_s1025" type="#_x0000_t202" style="position:absolute;margin-left:415.35pt;margin-top:794.3pt;width:11.5pt;height:13.2pt;z-index:-251657728;mso-position-horizontal-relative:page;mso-position-vertical-relative:page" filled="f" stroked="f">
          <v:textbox inset="0,0,0,0">
            <w:txbxContent>
              <w:p w14:paraId="3A3E14B1" w14:textId="77777777" w:rsidR="0098759B" w:rsidRDefault="007F13C0">
                <w:pPr>
                  <w:spacing w:line="247" w:lineRule="exact"/>
                  <w:ind w:left="60"/>
                  <w:rPr>
                    <w:b/>
                  </w:rPr>
                </w:pPr>
                <w:r>
                  <w:fldChar w:fldCharType="begin"/>
                </w:r>
                <w:r>
                  <w:rPr>
                    <w:b/>
                    <w:color w:val="EC7C3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B25E" w14:textId="77777777" w:rsidR="0016085A" w:rsidRDefault="0016085A">
      <w:r>
        <w:separator/>
      </w:r>
    </w:p>
  </w:footnote>
  <w:footnote w:type="continuationSeparator" w:id="0">
    <w:p w14:paraId="61666852" w14:textId="77777777" w:rsidR="0016085A" w:rsidRDefault="0016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68A" w14:textId="77777777" w:rsidR="0098759B" w:rsidRDefault="007F13C0">
    <w:pPr>
      <w:pStyle w:val="BodyText"/>
      <w:spacing w:line="14" w:lineRule="auto"/>
      <w:rPr>
        <w:b w:val="0"/>
        <w:sz w:val="20"/>
      </w:rPr>
    </w:pPr>
    <w:r>
      <w:rPr>
        <w:noProof/>
      </w:rPr>
      <w:drawing>
        <wp:anchor distT="0" distB="0" distL="0" distR="0" simplePos="0" relativeHeight="251656704" behindDoc="1" locked="0" layoutInCell="1" allowOverlap="1" wp14:anchorId="6233D8E0" wp14:editId="7A13E888">
          <wp:simplePos x="0" y="0"/>
          <wp:positionH relativeFrom="page">
            <wp:posOffset>0</wp:posOffset>
          </wp:positionH>
          <wp:positionV relativeFrom="page">
            <wp:posOffset>0</wp:posOffset>
          </wp:positionV>
          <wp:extent cx="7561580" cy="39941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1580" cy="399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DA7"/>
    <w:multiLevelType w:val="hybridMultilevel"/>
    <w:tmpl w:val="F2380632"/>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90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K3NLQwMzYxNTUF0ko6SsGpxcWZ+XkgBYa1ALm0ly0sAAAA"/>
  </w:docVars>
  <w:rsids>
    <w:rsidRoot w:val="0098759B"/>
    <w:rsid w:val="00053E91"/>
    <w:rsid w:val="000E457E"/>
    <w:rsid w:val="0016085A"/>
    <w:rsid w:val="00297301"/>
    <w:rsid w:val="00354615"/>
    <w:rsid w:val="00492A69"/>
    <w:rsid w:val="004E5302"/>
    <w:rsid w:val="00534BCD"/>
    <w:rsid w:val="007969FC"/>
    <w:rsid w:val="007B1558"/>
    <w:rsid w:val="007F13C0"/>
    <w:rsid w:val="0088231B"/>
    <w:rsid w:val="008D6FCF"/>
    <w:rsid w:val="0098759B"/>
    <w:rsid w:val="00B65BDC"/>
    <w:rsid w:val="00CE02E1"/>
    <w:rsid w:val="00D015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6DAF"/>
  <w15:docId w15:val="{39D6DEDD-176D-43E3-AFC1-7E1D235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link w:val="ListParagraphChar"/>
    <w:uiPriority w:val="99"/>
    <w:qFormat/>
  </w:style>
  <w:style w:type="paragraph" w:customStyle="1" w:styleId="TableParagraph">
    <w:name w:val="Table Paragraph"/>
    <w:basedOn w:val="Normal"/>
    <w:uiPriority w:val="1"/>
    <w:qFormat/>
  </w:style>
  <w:style w:type="character" w:customStyle="1" w:styleId="ListParagraphChar">
    <w:name w:val="List Paragraph Char"/>
    <w:link w:val="ListParagraph"/>
    <w:uiPriority w:val="99"/>
    <w:locked/>
    <w:rsid w:val="00534BCD"/>
    <w:rPr>
      <w:rFonts w:ascii="Palatino Linotype" w:eastAsia="Palatino Linotype" w:hAnsi="Palatino Linotype" w:cs="Palatino Linotype"/>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Ners</dc:creator>
  <cp:lastModifiedBy>Admin .</cp:lastModifiedBy>
  <cp:revision>8</cp:revision>
  <dcterms:created xsi:type="dcterms:W3CDTF">2023-07-02T07:42:00Z</dcterms:created>
  <dcterms:modified xsi:type="dcterms:W3CDTF">2025-07-02T01:05:00Z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2019</vt:lpwstr>
  </property>
  <property fmtid="{D5CDD505-2E9C-101B-9397-08002B2CF9AE}" pid="4" name="LastSaved">
    <vt:filetime>2023-07-02T00:00:00Z</vt:filetime>
  </property>
</Properties>
</file>