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70F9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08B4CFF6" w14:textId="77777777" w:rsidR="00DF2CA2" w:rsidRDefault="00DF2CA2" w:rsidP="00DF2CA2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b/>
          <w:sz w:val="36"/>
          <w:szCs w:val="36"/>
        </w:rPr>
        <w:t>RENCANA PEMBELAJARAN SEMESTER (RPS)</w:t>
      </w:r>
    </w:p>
    <w:p w14:paraId="0EB46EF7" w14:textId="0FB99C0D" w:rsidR="00D40461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STUDI </w:t>
      </w:r>
      <w:r w:rsidR="00956329">
        <w:rPr>
          <w:b/>
          <w:sz w:val="36"/>
          <w:szCs w:val="36"/>
        </w:rPr>
        <w:t>S1 KESEHATAN LINGKUNGAN</w:t>
      </w:r>
      <w:r>
        <w:rPr>
          <w:b/>
          <w:sz w:val="36"/>
          <w:szCs w:val="36"/>
        </w:rPr>
        <w:t xml:space="preserve"> </w:t>
      </w:r>
    </w:p>
    <w:p w14:paraId="1B9AB921" w14:textId="6F96FEA8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STIKES WIDYAGAMA HUSADA</w:t>
      </w:r>
    </w:p>
    <w:p w14:paraId="19BCF9A3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01C1A31B" w14:textId="2CB0CC05" w:rsidR="00DF2CA2" w:rsidRDefault="007C0783" w:rsidP="001372BA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  <w:r>
        <w:rPr>
          <w:rFonts w:cs="Calibri"/>
          <w:b/>
          <w:sz w:val="36"/>
          <w:szCs w:val="36"/>
          <w:lang w:val="en-GB"/>
        </w:rPr>
        <w:t>KARANTINA KESEHATAN</w:t>
      </w:r>
    </w:p>
    <w:p w14:paraId="7C9B01D2" w14:textId="77777777" w:rsidR="00DF2CA2" w:rsidRDefault="00DF2CA2" w:rsidP="00DF2CA2">
      <w:pPr>
        <w:spacing w:after="0" w:line="240" w:lineRule="auto"/>
        <w:jc w:val="center"/>
        <w:rPr>
          <w:rFonts w:cs="Calibri"/>
          <w:b/>
          <w:sz w:val="36"/>
          <w:szCs w:val="36"/>
          <w:lang w:val="en-GB"/>
        </w:rPr>
      </w:pPr>
    </w:p>
    <w:p w14:paraId="61A1CC47" w14:textId="77777777" w:rsidR="00DF2CA2" w:rsidRDefault="00DF2CA2" w:rsidP="00DF2CA2">
      <w:pPr>
        <w:spacing w:after="0" w:line="240" w:lineRule="auto"/>
        <w:jc w:val="center"/>
        <w:rPr>
          <w:b/>
          <w:sz w:val="36"/>
          <w:szCs w:val="36"/>
        </w:rPr>
      </w:pPr>
    </w:p>
    <w:p w14:paraId="17269B6F" w14:textId="77777777" w:rsidR="00DF2CA2" w:rsidRDefault="00DF2CA2" w:rsidP="00DF2CA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DAF60" wp14:editId="7D0DE630">
            <wp:simplePos x="0" y="0"/>
            <wp:positionH relativeFrom="column">
              <wp:posOffset>2410460</wp:posOffset>
            </wp:positionH>
            <wp:positionV relativeFrom="paragraph">
              <wp:posOffset>131445</wp:posOffset>
            </wp:positionV>
            <wp:extent cx="1364615" cy="165735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5AA6C" w14:textId="77777777" w:rsidR="00DF2CA2" w:rsidRDefault="00DF2CA2" w:rsidP="00DF2CA2">
      <w:pPr>
        <w:jc w:val="center"/>
      </w:pPr>
    </w:p>
    <w:p w14:paraId="2307B472" w14:textId="77777777" w:rsidR="00DF2CA2" w:rsidRDefault="00DF2CA2" w:rsidP="00DF2CA2">
      <w:pPr>
        <w:jc w:val="center"/>
      </w:pPr>
    </w:p>
    <w:p w14:paraId="79A250A1" w14:textId="77777777" w:rsidR="00DF2CA2" w:rsidRDefault="00DF2CA2" w:rsidP="00DF2CA2">
      <w:pPr>
        <w:jc w:val="center"/>
      </w:pPr>
    </w:p>
    <w:p w14:paraId="62FC1ACF" w14:textId="77777777" w:rsidR="00DF2CA2" w:rsidRDefault="00DF2CA2" w:rsidP="00DF2CA2">
      <w:pPr>
        <w:jc w:val="center"/>
      </w:pPr>
    </w:p>
    <w:p w14:paraId="7C9D6DCF" w14:textId="77777777" w:rsidR="00DF2CA2" w:rsidRDefault="00DF2CA2" w:rsidP="00DF2CA2">
      <w:pPr>
        <w:jc w:val="center"/>
      </w:pPr>
    </w:p>
    <w:p w14:paraId="3E8A8CA5" w14:textId="77777777" w:rsidR="00DF2CA2" w:rsidRDefault="00DF2CA2" w:rsidP="00DF2CA2">
      <w:pPr>
        <w:jc w:val="center"/>
      </w:pPr>
    </w:p>
    <w:p w14:paraId="644265E3" w14:textId="77777777" w:rsidR="00DF2CA2" w:rsidRDefault="00DF2CA2" w:rsidP="00DF2C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Oleh:</w:t>
      </w:r>
    </w:p>
    <w:p w14:paraId="624BAE66" w14:textId="5F80A6BA" w:rsidR="00DF2CA2" w:rsidRDefault="007C0783" w:rsidP="00DF2C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SEPTIA DWI CAHYANI, S.KL., M.KL</w:t>
      </w:r>
    </w:p>
    <w:p w14:paraId="0C6E5F57" w14:textId="77777777" w:rsidR="00DF2CA2" w:rsidRDefault="00DF2CA2" w:rsidP="00DF2CA2">
      <w:pPr>
        <w:spacing w:after="0"/>
        <w:jc w:val="center"/>
        <w:rPr>
          <w:b/>
          <w:sz w:val="32"/>
          <w:szCs w:val="32"/>
        </w:rPr>
      </w:pPr>
    </w:p>
    <w:p w14:paraId="014C4FBF" w14:textId="77777777" w:rsidR="00DF2CA2" w:rsidRDefault="00DF2CA2" w:rsidP="00DF2CA2">
      <w:pPr>
        <w:tabs>
          <w:tab w:val="left" w:pos="444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D5769DA" w14:textId="77777777" w:rsidR="00DF2CA2" w:rsidRDefault="00DF2CA2" w:rsidP="00DF2CA2">
      <w:pPr>
        <w:spacing w:after="0"/>
        <w:jc w:val="center"/>
        <w:rPr>
          <w:lang w:val="id-ID"/>
        </w:rPr>
      </w:pPr>
    </w:p>
    <w:p w14:paraId="4D84B32D" w14:textId="77777777" w:rsidR="00DF2CA2" w:rsidRDefault="00DF2CA2" w:rsidP="00DF2CA2">
      <w:pPr>
        <w:spacing w:after="0"/>
        <w:jc w:val="center"/>
      </w:pPr>
    </w:p>
    <w:p w14:paraId="76DA9D3C" w14:textId="77777777" w:rsidR="00DF2CA2" w:rsidRDefault="00DF2CA2" w:rsidP="00DF2CA2">
      <w:pPr>
        <w:spacing w:after="0"/>
        <w:jc w:val="center"/>
      </w:pPr>
    </w:p>
    <w:p w14:paraId="3BCF0979" w14:textId="77777777" w:rsidR="00DF2CA2" w:rsidRDefault="00DF2CA2" w:rsidP="00DF2CA2">
      <w:pPr>
        <w:spacing w:after="0"/>
        <w:jc w:val="center"/>
      </w:pPr>
    </w:p>
    <w:p w14:paraId="10AB3868" w14:textId="77777777" w:rsidR="00DF2CA2" w:rsidRDefault="00DF2CA2" w:rsidP="00DF2CA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Sekolah Tinggi Ilmu Kesehatan Widyagama Husada</w:t>
      </w:r>
    </w:p>
    <w:p w14:paraId="139FB245" w14:textId="77777777" w:rsidR="00DF2CA2" w:rsidRDefault="00DF2CA2" w:rsidP="00DF2CA2"/>
    <w:p w14:paraId="7086B54A" w14:textId="77777777" w:rsidR="00DF2CA2" w:rsidRDefault="00DF2CA2">
      <w:pPr>
        <w:sectPr w:rsidR="00DF2CA2" w:rsidSect="00E2548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4C53FFC" w14:textId="0E0AA741" w:rsidR="00E76E78" w:rsidRPr="00E76E78" w:rsidRDefault="00E76E78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E76E78">
        <w:rPr>
          <w:rFonts w:cstheme="minorHAnsi"/>
          <w:b/>
          <w:sz w:val="24"/>
          <w:szCs w:val="24"/>
        </w:rPr>
        <w:lastRenderedPageBreak/>
        <w:t>BAB 1</w:t>
      </w:r>
      <w:r w:rsidR="00DF2CA2" w:rsidRPr="00E76E78">
        <w:rPr>
          <w:rFonts w:cstheme="minorHAnsi"/>
          <w:b/>
          <w:sz w:val="24"/>
          <w:szCs w:val="24"/>
        </w:rPr>
        <w:tab/>
      </w:r>
    </w:p>
    <w:p w14:paraId="7AE5C8DF" w14:textId="563F484B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INFORMASI MATA AJAR</w:t>
      </w:r>
    </w:p>
    <w:p w14:paraId="5C580FEA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pPr w:leftFromText="180" w:rightFromText="180" w:bottomFromText="200" w:vertAnchor="text" w:tblpX="959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53"/>
        <w:gridCol w:w="9747"/>
      </w:tblGrid>
      <w:tr w:rsidR="00DF2CA2" w14:paraId="3A6634A5" w14:textId="77777777" w:rsidTr="00C73278">
        <w:trPr>
          <w:trHeight w:val="484"/>
        </w:trPr>
        <w:tc>
          <w:tcPr>
            <w:tcW w:w="3853" w:type="dxa"/>
            <w:hideMark/>
          </w:tcPr>
          <w:p w14:paraId="39677C6B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Nama Mata Kuliah/Kode</w:t>
            </w:r>
          </w:p>
        </w:tc>
        <w:tc>
          <w:tcPr>
            <w:tcW w:w="9747" w:type="dxa"/>
            <w:hideMark/>
          </w:tcPr>
          <w:p w14:paraId="521CEABD" w14:textId="54557592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1372BA">
              <w:t xml:space="preserve"> </w:t>
            </w:r>
            <w:r w:rsidR="007C0783">
              <w:rPr>
                <w:rFonts w:cstheme="minorHAnsi"/>
                <w:sz w:val="24"/>
                <w:szCs w:val="24"/>
              </w:rPr>
              <w:t>Karantina Kesehatan</w:t>
            </w:r>
            <w:r w:rsidR="000D44DC">
              <w:rPr>
                <w:rFonts w:cstheme="minorHAnsi"/>
                <w:sz w:val="24"/>
                <w:szCs w:val="24"/>
              </w:rPr>
              <w:t>/</w:t>
            </w:r>
            <w:r w:rsidR="007C0783">
              <w:rPr>
                <w:rFonts w:cstheme="minorHAnsi"/>
                <w:sz w:val="24"/>
                <w:szCs w:val="24"/>
              </w:rPr>
              <w:t>KSK 6226</w:t>
            </w:r>
          </w:p>
        </w:tc>
      </w:tr>
      <w:tr w:rsidR="00DF2CA2" w14:paraId="3071D4CE" w14:textId="77777777" w:rsidTr="00C73278">
        <w:trPr>
          <w:trHeight w:val="244"/>
        </w:trPr>
        <w:tc>
          <w:tcPr>
            <w:tcW w:w="3853" w:type="dxa"/>
            <w:hideMark/>
          </w:tcPr>
          <w:p w14:paraId="7DFE6B90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Jumlah SKS</w:t>
            </w:r>
          </w:p>
        </w:tc>
        <w:tc>
          <w:tcPr>
            <w:tcW w:w="9747" w:type="dxa"/>
            <w:hideMark/>
          </w:tcPr>
          <w:p w14:paraId="24717A69" w14:textId="43FA7816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1372BA">
              <w:rPr>
                <w:rFonts w:cstheme="minorHAnsi"/>
                <w:sz w:val="24"/>
                <w:szCs w:val="24"/>
              </w:rPr>
              <w:t xml:space="preserve"> </w:t>
            </w:r>
            <w:r w:rsidR="000D44D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SKS (</w:t>
            </w:r>
            <w:r w:rsidR="000D44D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T: </w:t>
            </w:r>
            <w:r w:rsidR="0081738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x50 menit)</w:t>
            </w:r>
          </w:p>
        </w:tc>
      </w:tr>
      <w:tr w:rsidR="00DF2CA2" w14:paraId="7E076F9C" w14:textId="77777777" w:rsidTr="00C73278">
        <w:trPr>
          <w:trHeight w:val="239"/>
        </w:trPr>
        <w:tc>
          <w:tcPr>
            <w:tcW w:w="3853" w:type="dxa"/>
            <w:hideMark/>
          </w:tcPr>
          <w:p w14:paraId="19FDA154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Dosen</w:t>
            </w:r>
          </w:p>
        </w:tc>
        <w:tc>
          <w:tcPr>
            <w:tcW w:w="9747" w:type="dxa"/>
            <w:hideMark/>
          </w:tcPr>
          <w:p w14:paraId="3222D9B9" w14:textId="7F63F44C" w:rsidR="00DF2CA2" w:rsidRPr="000D44DC" w:rsidRDefault="00DF2CA2" w:rsidP="001372BA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0D44DC">
              <w:rPr>
                <w:rFonts w:cstheme="minorHAnsi"/>
                <w:sz w:val="24"/>
                <w:szCs w:val="24"/>
              </w:rPr>
              <w:t>Septia Dwi Cahyani, S.KL., M.KL</w:t>
            </w:r>
          </w:p>
        </w:tc>
      </w:tr>
      <w:tr w:rsidR="00DF2CA2" w14:paraId="349E2843" w14:textId="77777777" w:rsidTr="00C73278">
        <w:trPr>
          <w:trHeight w:val="244"/>
        </w:trPr>
        <w:tc>
          <w:tcPr>
            <w:tcW w:w="3853" w:type="dxa"/>
            <w:hideMark/>
          </w:tcPr>
          <w:p w14:paraId="7E51B8F7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9747" w:type="dxa"/>
            <w:hideMark/>
          </w:tcPr>
          <w:p w14:paraId="2031E154" w14:textId="20AE4BEA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DA48C7">
              <w:rPr>
                <w:rFonts w:cstheme="minorHAnsi"/>
                <w:sz w:val="24"/>
                <w:szCs w:val="24"/>
              </w:rPr>
              <w:t>6 (Enam)</w:t>
            </w:r>
          </w:p>
        </w:tc>
      </w:tr>
      <w:tr w:rsidR="00DF2CA2" w14:paraId="366EE897" w14:textId="77777777" w:rsidTr="00C73278">
        <w:trPr>
          <w:trHeight w:val="239"/>
        </w:trPr>
        <w:tc>
          <w:tcPr>
            <w:tcW w:w="3853" w:type="dxa"/>
            <w:hideMark/>
          </w:tcPr>
          <w:p w14:paraId="327B5687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Hari Pertemuan/Jam</w:t>
            </w:r>
          </w:p>
        </w:tc>
        <w:tc>
          <w:tcPr>
            <w:tcW w:w="9747" w:type="dxa"/>
            <w:hideMark/>
          </w:tcPr>
          <w:p w14:paraId="40B337C2" w14:textId="4B885E1F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905658">
              <w:rPr>
                <w:rFonts w:cstheme="minorHAnsi"/>
                <w:sz w:val="24"/>
                <w:szCs w:val="24"/>
              </w:rPr>
              <w:t>Jum’at/</w:t>
            </w:r>
            <w:r w:rsidR="0081738C">
              <w:rPr>
                <w:rFonts w:cstheme="minorHAnsi"/>
                <w:sz w:val="24"/>
                <w:szCs w:val="24"/>
              </w:rPr>
              <w:t>12.30-14.10</w:t>
            </w:r>
          </w:p>
        </w:tc>
      </w:tr>
      <w:tr w:rsidR="00DF2CA2" w14:paraId="36E35BA1" w14:textId="77777777" w:rsidTr="00C73278">
        <w:trPr>
          <w:trHeight w:val="244"/>
        </w:trPr>
        <w:tc>
          <w:tcPr>
            <w:tcW w:w="3853" w:type="dxa"/>
          </w:tcPr>
          <w:p w14:paraId="57DDBDE6" w14:textId="77777777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9747" w:type="dxa"/>
            <w:hideMark/>
          </w:tcPr>
          <w:p w14:paraId="70CB009C" w14:textId="0A178F31" w:rsidR="00DF2CA2" w:rsidRDefault="00DF2CA2" w:rsidP="00DF2CA2">
            <w:pPr>
              <w:spacing w:after="0" w:line="36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</w:tbl>
    <w:p w14:paraId="4CC2E846" w14:textId="77777777" w:rsidR="00DF2CA2" w:rsidRDefault="00DF2CA2" w:rsidP="000D44DC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Deskripsi: </w:t>
      </w:r>
    </w:p>
    <w:p w14:paraId="797A82D5" w14:textId="2FD07196" w:rsidR="000D44DC" w:rsidRPr="00905658" w:rsidRDefault="00905658" w:rsidP="000D44DC">
      <w:pPr>
        <w:spacing w:after="0" w:line="360" w:lineRule="auto"/>
        <w:ind w:left="993" w:right="1081"/>
        <w:rPr>
          <w:sz w:val="24"/>
          <w:szCs w:val="24"/>
        </w:rPr>
      </w:pPr>
      <w:r w:rsidRPr="00905658">
        <w:rPr>
          <w:rFonts w:cs="Arial"/>
          <w:sz w:val="24"/>
          <w:szCs w:val="24"/>
          <w:shd w:val="clear" w:color="auto" w:fill="FFFFFF"/>
        </w:rPr>
        <w:t>Setelah mengikuti mata kuliah ini mahaiswa dapat memahami penyelenggaraan kekarantinaan kesehatan bertujuan untuk melindungi, mencegah, dan menangkal dari penyakit dan/atau faktor risiko kesehatan masyarakat yang berpotensi menimbulkan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905658">
        <w:rPr>
          <w:rFonts w:cs="Arial"/>
          <w:sz w:val="24"/>
          <w:szCs w:val="24"/>
          <w:shd w:val="clear" w:color="auto" w:fill="FFFFFF"/>
        </w:rPr>
        <w:t>kedaruratan kesehatan masayarakat dalam rangka meningkatkan ketahanan nasional di bidang kesehatan secara terpadu</w:t>
      </w:r>
    </w:p>
    <w:p w14:paraId="2B41F1F3" w14:textId="77777777" w:rsidR="00DF2CA2" w:rsidRDefault="00DF2CA2" w:rsidP="00DF2CA2">
      <w:pPr>
        <w:spacing w:after="0" w:line="360" w:lineRule="auto"/>
        <w:ind w:left="993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Kontak Person Pengajar:</w:t>
      </w:r>
    </w:p>
    <w:p w14:paraId="26D48B1A" w14:textId="4B8CA081" w:rsidR="00DF2CA2" w:rsidRPr="000D44DC" w:rsidRDefault="000D44DC">
      <w:pPr>
        <w:pStyle w:val="ListParagraph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Septia Dwi Cahyani S.KL., M.KL</w:t>
      </w:r>
      <w:r w:rsidR="005621B2" w:rsidRPr="005621B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SDC</w:t>
      </w:r>
      <w:r w:rsidR="005621B2" w:rsidRPr="005621B2">
        <w:rPr>
          <w:rFonts w:cstheme="minorHAnsi"/>
          <w:sz w:val="24"/>
          <w:szCs w:val="24"/>
        </w:rPr>
        <w:t>). Hp: 08</w:t>
      </w:r>
      <w:r>
        <w:rPr>
          <w:rFonts w:cstheme="minorHAnsi"/>
          <w:sz w:val="24"/>
          <w:szCs w:val="24"/>
        </w:rPr>
        <w:t>2143206866</w:t>
      </w:r>
      <w:r w:rsidR="005621B2" w:rsidRPr="005621B2">
        <w:rPr>
          <w:rFonts w:cstheme="minorHAnsi"/>
          <w:sz w:val="24"/>
          <w:szCs w:val="24"/>
        </w:rPr>
        <w:t xml:space="preserve">, e-mail : </w:t>
      </w:r>
      <w:r>
        <w:rPr>
          <w:rFonts w:cstheme="minorHAnsi"/>
          <w:sz w:val="24"/>
          <w:szCs w:val="24"/>
        </w:rPr>
        <w:t>septiadwi26</w:t>
      </w:r>
      <w:r w:rsidR="005621B2" w:rsidRPr="005621B2">
        <w:rPr>
          <w:rFonts w:cstheme="minorHAnsi"/>
          <w:sz w:val="24"/>
          <w:szCs w:val="24"/>
        </w:rPr>
        <w:t xml:space="preserve">@widyagamahusada.ac.id </w:t>
      </w:r>
    </w:p>
    <w:p w14:paraId="42E928C8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05CE4D50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5678A292" w14:textId="77777777" w:rsidR="00DF2CA2" w:rsidRDefault="00DF2CA2" w:rsidP="00DF2CA2">
      <w:pPr>
        <w:spacing w:after="0" w:line="360" w:lineRule="auto"/>
        <w:ind w:left="916"/>
        <w:rPr>
          <w:rFonts w:cstheme="minorHAnsi"/>
        </w:rPr>
      </w:pPr>
    </w:p>
    <w:p w14:paraId="701E1464" w14:textId="77777777" w:rsidR="00DF2CA2" w:rsidRDefault="00DF2CA2" w:rsidP="00DF2CA2">
      <w:pPr>
        <w:spacing w:after="0" w:line="240" w:lineRule="auto"/>
        <w:rPr>
          <w:b/>
          <w:sz w:val="36"/>
          <w:szCs w:val="36"/>
        </w:rPr>
      </w:pPr>
    </w:p>
    <w:p w14:paraId="4D013870" w14:textId="77777777" w:rsidR="00DF2CA2" w:rsidRDefault="00DF2CA2" w:rsidP="00DF2C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BAB II</w:t>
      </w:r>
    </w:p>
    <w:p w14:paraId="42DF011F" w14:textId="77777777" w:rsidR="00DF2CA2" w:rsidRDefault="00DF2CA2" w:rsidP="00DF2C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RENCANA PEMBELAJARAN SEMESTER (RPS)</w:t>
      </w:r>
    </w:p>
    <w:p w14:paraId="003AD357" w14:textId="77777777" w:rsidR="00DF2CA2" w:rsidRDefault="00DF2CA2" w:rsidP="00DF2CA2">
      <w:pPr>
        <w:spacing w:after="0"/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525"/>
        <w:gridCol w:w="1913"/>
        <w:gridCol w:w="1440"/>
        <w:gridCol w:w="2128"/>
        <w:gridCol w:w="1418"/>
        <w:gridCol w:w="4511"/>
      </w:tblGrid>
      <w:tr w:rsidR="00DF2CA2" w:rsidRPr="00124ED3" w14:paraId="1F3BA82E" w14:textId="77777777" w:rsidTr="00884B22">
        <w:trPr>
          <w:trHeight w:val="1833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  <w:hideMark/>
          </w:tcPr>
          <w:p w14:paraId="6BCA523F" w14:textId="77777777" w:rsidR="00DF2CA2" w:rsidRPr="00124ED3" w:rsidRDefault="00DF2CA2" w:rsidP="00DF2CA2">
            <w:pPr>
              <w:jc w:val="center"/>
              <w:rPr>
                <w:rFonts w:cs="Arial"/>
                <w:sz w:val="24"/>
                <w:szCs w:val="24"/>
              </w:rPr>
            </w:pPr>
            <w:bookmarkStart w:id="0" w:name="_Hlk81368946"/>
            <w:r w:rsidRPr="00124ED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944CA5B" wp14:editId="2F6E3A6E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-34290</wp:posOffset>
                  </wp:positionV>
                  <wp:extent cx="835025" cy="1013460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0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  <w:hideMark/>
          </w:tcPr>
          <w:p w14:paraId="4BC22A15" w14:textId="77777777" w:rsidR="00DF2CA2" w:rsidRPr="00124ED3" w:rsidRDefault="00DF2CA2" w:rsidP="00884B22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124ED3">
              <w:rPr>
                <w:rFonts w:ascii="Palatino Linotype" w:hAnsi="Palatino Linotype"/>
                <w:sz w:val="36"/>
                <w:szCs w:val="36"/>
              </w:rPr>
              <w:t>RENCANA PEMBELAJARAN SEMESTER</w:t>
            </w:r>
          </w:p>
          <w:p w14:paraId="72D53EC5" w14:textId="2381BA05" w:rsidR="00DF2CA2" w:rsidRPr="00124ED3" w:rsidRDefault="00DF2CA2" w:rsidP="00884B22">
            <w:pPr>
              <w:pStyle w:val="NoSpacing"/>
              <w:spacing w:line="276" w:lineRule="auto"/>
              <w:jc w:val="center"/>
              <w:rPr>
                <w:rFonts w:ascii="Palatino Linotype" w:hAnsi="Palatino Linotype"/>
                <w:sz w:val="36"/>
                <w:szCs w:val="36"/>
              </w:rPr>
            </w:pPr>
            <w:r w:rsidRPr="00124ED3">
              <w:rPr>
                <w:rFonts w:ascii="Palatino Linotype" w:hAnsi="Palatino Linotype"/>
                <w:sz w:val="36"/>
                <w:szCs w:val="36"/>
              </w:rPr>
              <w:t xml:space="preserve">PROGRAM STUDI </w:t>
            </w:r>
            <w:r w:rsidR="00884B22">
              <w:rPr>
                <w:rFonts w:ascii="Palatino Linotype" w:hAnsi="Palatino Linotype"/>
                <w:sz w:val="36"/>
                <w:szCs w:val="36"/>
                <w:lang w:val="en-US"/>
              </w:rPr>
              <w:t>S1 KESEHATAN LINGKUNGAN</w:t>
            </w:r>
          </w:p>
          <w:p w14:paraId="79D5EEEB" w14:textId="42CA1C38" w:rsidR="00DF2CA2" w:rsidRPr="00124ED3" w:rsidRDefault="00DF2CA2" w:rsidP="00884B22">
            <w:pPr>
              <w:jc w:val="center"/>
            </w:pPr>
            <w:r w:rsidRPr="00124ED3">
              <w:rPr>
                <w:rFonts w:cs="Arial"/>
                <w:sz w:val="36"/>
                <w:szCs w:val="36"/>
              </w:rPr>
              <w:t>STIKES WIDYAGAMA HUSADA</w:t>
            </w:r>
          </w:p>
        </w:tc>
      </w:tr>
      <w:tr w:rsidR="00DF2CA2" w:rsidRPr="00124ED3" w14:paraId="06EB52C4" w14:textId="77777777" w:rsidTr="005012D6">
        <w:trPr>
          <w:trHeight w:val="430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2E74B5" w:themeFill="accent1" w:themeFillShade="BF"/>
          </w:tcPr>
          <w:p w14:paraId="4EAFBB76" w14:textId="77777777" w:rsidR="00DF2CA2" w:rsidRPr="00124ED3" w:rsidRDefault="00DF2CA2" w:rsidP="00DF2CA2">
            <w:pPr>
              <w:tabs>
                <w:tab w:val="left" w:pos="7866"/>
              </w:tabs>
            </w:pPr>
          </w:p>
        </w:tc>
        <w:tc>
          <w:tcPr>
            <w:tcW w:w="11410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2E74B5" w:themeFill="accent1" w:themeFillShade="BF"/>
            <w:vAlign w:val="center"/>
            <w:hideMark/>
          </w:tcPr>
          <w:p w14:paraId="46B77409" w14:textId="77777777" w:rsidR="00DF2CA2" w:rsidRPr="00124ED3" w:rsidRDefault="00DF2CA2" w:rsidP="00DF2CA2">
            <w:pPr>
              <w:tabs>
                <w:tab w:val="left" w:pos="7866"/>
              </w:tabs>
              <w:jc w:val="center"/>
            </w:pPr>
            <w:r w:rsidRPr="00124ED3">
              <w:t>RENCANA PEMBELAJARAN SEMESTER (RPS)</w:t>
            </w:r>
          </w:p>
        </w:tc>
      </w:tr>
      <w:tr w:rsidR="00DF2CA2" w:rsidRPr="00124ED3" w14:paraId="0311015B" w14:textId="77777777" w:rsidTr="005012D6">
        <w:trPr>
          <w:trHeight w:val="254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CD2E659" w14:textId="77777777" w:rsidR="00DF2CA2" w:rsidRPr="00124ED3" w:rsidRDefault="00DF2CA2" w:rsidP="00DF2CA2">
            <w:pPr>
              <w:jc w:val="center"/>
            </w:pPr>
            <w:r w:rsidRPr="00124ED3">
              <w:t>NO DOKUMEN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1DBA034" w14:textId="77777777" w:rsidR="00DF2CA2" w:rsidRPr="00124ED3" w:rsidRDefault="00DF2CA2" w:rsidP="00DF2CA2">
            <w:pPr>
              <w:jc w:val="center"/>
            </w:pPr>
            <w:r w:rsidRPr="00124ED3">
              <w:t>TANGGAL TERBIT :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19DA363" w14:textId="77777777" w:rsidR="00DF2CA2" w:rsidRPr="00124ED3" w:rsidRDefault="00DF2CA2" w:rsidP="00DF2CA2">
            <w:pPr>
              <w:jc w:val="center"/>
            </w:pPr>
            <w:r w:rsidRPr="00124ED3">
              <w:t>REVISI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791E529" w14:textId="77777777" w:rsidR="00DF2CA2" w:rsidRPr="00124ED3" w:rsidRDefault="00DF2CA2" w:rsidP="00DF2CA2">
            <w:pPr>
              <w:jc w:val="center"/>
            </w:pPr>
            <w:r w:rsidRPr="00124ED3">
              <w:t>JUMLAH HALAMAN</w:t>
            </w:r>
          </w:p>
        </w:tc>
      </w:tr>
      <w:tr w:rsidR="00DF2CA2" w:rsidRPr="00124ED3" w14:paraId="794187D6" w14:textId="77777777" w:rsidTr="00DF2CA2">
        <w:trPr>
          <w:trHeight w:val="14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E6DC106" w14:textId="77777777" w:rsidR="00DF2CA2" w:rsidRPr="00124ED3" w:rsidRDefault="00DF2CA2" w:rsidP="00DF2CA2">
            <w:pPr>
              <w:jc w:val="center"/>
              <w:rPr>
                <w:lang w:val="id-ID"/>
              </w:rPr>
            </w:pPr>
          </w:p>
          <w:p w14:paraId="1392C92B" w14:textId="77777777" w:rsidR="00DF2CA2" w:rsidRPr="00124ED3" w:rsidRDefault="00DF2CA2" w:rsidP="00DF2CA2">
            <w:pPr>
              <w:jc w:val="center"/>
            </w:pPr>
            <w:r w:rsidRPr="00124ED3">
              <w:t>………………………………………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3C33C4" w14:textId="77777777" w:rsidR="00DF2CA2" w:rsidRPr="00124ED3" w:rsidRDefault="00DF2CA2" w:rsidP="00DF2CA2">
            <w:pPr>
              <w:jc w:val="center"/>
            </w:pPr>
          </w:p>
          <w:p w14:paraId="7D9AA211" w14:textId="513FE607" w:rsidR="00DF2CA2" w:rsidRPr="00124ED3" w:rsidRDefault="00234A44" w:rsidP="00DF2CA2">
            <w:pPr>
              <w:jc w:val="center"/>
            </w:pPr>
            <w:r w:rsidRPr="00124ED3">
              <w:t>07</w:t>
            </w:r>
            <w:r w:rsidR="00DF2CA2" w:rsidRPr="00124ED3">
              <w:t xml:space="preserve"> </w:t>
            </w:r>
            <w:r w:rsidRPr="00124ED3">
              <w:t>Februari</w:t>
            </w:r>
            <w:r w:rsidR="00DF2CA2" w:rsidRPr="00124ED3">
              <w:t xml:space="preserve"> 202</w:t>
            </w:r>
            <w:r w:rsidR="004F3100">
              <w:t>4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486B67" w14:textId="77777777" w:rsidR="00DF2CA2" w:rsidRPr="00124ED3" w:rsidRDefault="00DF2CA2" w:rsidP="00DF2CA2">
            <w:pPr>
              <w:jc w:val="center"/>
            </w:pPr>
          </w:p>
          <w:p w14:paraId="654D0BC8" w14:textId="14EF6EB9" w:rsidR="00DF2CA2" w:rsidRPr="00124ED3" w:rsidRDefault="00234A44" w:rsidP="00DF2CA2">
            <w:pPr>
              <w:jc w:val="center"/>
            </w:pPr>
            <w:r w:rsidRPr="00124ED3">
              <w:t>0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C9EECB" w14:textId="77777777" w:rsidR="00DF2CA2" w:rsidRPr="00124ED3" w:rsidRDefault="00DF2CA2" w:rsidP="00DF2CA2">
            <w:pPr>
              <w:jc w:val="center"/>
            </w:pPr>
          </w:p>
          <w:p w14:paraId="78DAB43D" w14:textId="77777777" w:rsidR="00DF2CA2" w:rsidRPr="00124ED3" w:rsidRDefault="00DF2CA2" w:rsidP="00DF2CA2">
            <w:pPr>
              <w:jc w:val="center"/>
            </w:pPr>
            <w:r w:rsidRPr="00124ED3">
              <w:rPr>
                <w:highlight w:val="magenta"/>
              </w:rPr>
              <w:t>15</w:t>
            </w:r>
          </w:p>
        </w:tc>
      </w:tr>
      <w:tr w:rsidR="00DF2CA2" w:rsidRPr="00124ED3" w14:paraId="5A7638E2" w14:textId="77777777" w:rsidTr="005012D6">
        <w:trPr>
          <w:trHeight w:val="20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62050A5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t>Nama Mata Kuliah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766B61BB" w14:textId="77777777" w:rsidR="00DF2CA2" w:rsidRPr="00124ED3" w:rsidRDefault="00DF2CA2" w:rsidP="00DF2CA2">
            <w:pPr>
              <w:jc w:val="center"/>
            </w:pPr>
            <w:r w:rsidRPr="00124ED3">
              <w:t>Kode Mata Kuliah</w:t>
            </w:r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0913BDF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SKS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2EB29415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  <w:lang w:val="id-ID"/>
              </w:rPr>
            </w:pPr>
            <w:r w:rsidRPr="00124ED3">
              <w:rPr>
                <w:rFonts w:cs="Calibri"/>
                <w:color w:val="000000"/>
              </w:rPr>
              <w:t xml:space="preserve">Rumpun MK 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13E7BAB4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color w:val="000000"/>
              </w:rPr>
              <w:t>Semester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BF25366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Mata Kuliah Pra-Syarat </w:t>
            </w:r>
          </w:p>
        </w:tc>
      </w:tr>
      <w:tr w:rsidR="00DF2CA2" w:rsidRPr="00124ED3" w14:paraId="570B92A5" w14:textId="77777777" w:rsidTr="00DF2CA2">
        <w:trPr>
          <w:trHeight w:val="258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4712539" w14:textId="561BA440" w:rsidR="00DF2CA2" w:rsidRPr="00124ED3" w:rsidRDefault="00905658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Karantina Kesehatan</w:t>
            </w:r>
          </w:p>
        </w:tc>
        <w:tc>
          <w:tcPr>
            <w:tcW w:w="191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03ADBD80" w14:textId="07040EA1" w:rsidR="00DF2CA2" w:rsidRPr="00905658" w:rsidRDefault="00905658" w:rsidP="00DF2CA2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KSK 6226</w:t>
            </w:r>
          </w:p>
        </w:tc>
        <w:tc>
          <w:tcPr>
            <w:tcW w:w="144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3B4B770C" w14:textId="78B83743" w:rsidR="00DF2CA2" w:rsidRPr="00124ED3" w:rsidRDefault="00124ED3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2</w:t>
            </w:r>
            <w:r w:rsidR="00DF2CA2" w:rsidRPr="00124ED3">
              <w:rPr>
                <w:rFonts w:cs="Calibri"/>
                <w:b/>
                <w:bCs/>
                <w:color w:val="000000"/>
              </w:rPr>
              <w:t xml:space="preserve"> (</w:t>
            </w:r>
            <w:r w:rsidRPr="00124ED3">
              <w:rPr>
                <w:rFonts w:cs="Calibri"/>
                <w:b/>
                <w:bCs/>
                <w:color w:val="000000"/>
              </w:rPr>
              <w:t>2</w:t>
            </w:r>
            <w:r w:rsidR="00DF2CA2" w:rsidRPr="00124ED3">
              <w:rPr>
                <w:rFonts w:cs="Calibri"/>
                <w:b/>
                <w:bCs/>
                <w:color w:val="000000"/>
              </w:rPr>
              <w:t>T</w:t>
            </w:r>
            <w:r w:rsidR="00234A44" w:rsidRPr="00124ED3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22CCE4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  <w:lang w:val="id-ID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Mata Kuliah Wajib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271B3640" w14:textId="4A1BE422" w:rsidR="00DF2CA2" w:rsidRPr="00124ED3" w:rsidRDefault="00905658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VI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hideMark/>
          </w:tcPr>
          <w:p w14:paraId="59FCEC8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124ED3">
              <w:rPr>
                <w:rFonts w:cs="Calibri"/>
                <w:b/>
                <w:bCs/>
                <w:color w:val="000000"/>
              </w:rPr>
              <w:t>Tidak Ada</w:t>
            </w:r>
          </w:p>
        </w:tc>
      </w:tr>
      <w:tr w:rsidR="00DF2CA2" w:rsidRPr="00124ED3" w14:paraId="06A7942E" w14:textId="77777777" w:rsidTr="00267ADF">
        <w:trPr>
          <w:trHeight w:val="394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7205B155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>Koordinator Mata Kuliah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5F711193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  <w:lang w:val="id-ID"/>
              </w:rPr>
            </w:pPr>
            <w:r w:rsidRPr="00124ED3">
              <w:rPr>
                <w:rFonts w:cs="Calibri"/>
                <w:color w:val="000000"/>
              </w:rPr>
              <w:t xml:space="preserve">Penjaminan Mutu 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0FBC0C72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Ketua Program Studi 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hideMark/>
          </w:tcPr>
          <w:p w14:paraId="3C36354D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 xml:space="preserve">Ketua STIKES </w:t>
            </w:r>
          </w:p>
        </w:tc>
      </w:tr>
      <w:tr w:rsidR="00DF2CA2" w:rsidRPr="00124ED3" w14:paraId="3E28523A" w14:textId="77777777" w:rsidTr="00DF2CA2">
        <w:trPr>
          <w:trHeight w:val="340"/>
          <w:jc w:val="center"/>
        </w:trPr>
        <w:tc>
          <w:tcPr>
            <w:tcW w:w="352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EC6DF1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  <w:lang w:val="id-ID"/>
              </w:rPr>
            </w:pPr>
          </w:p>
          <w:p w14:paraId="3A42B076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</w:p>
          <w:p w14:paraId="2B7866A6" w14:textId="77777777" w:rsidR="00DF2CA2" w:rsidRPr="00124ED3" w:rsidRDefault="00DF2CA2" w:rsidP="00DF2CA2">
            <w:pPr>
              <w:jc w:val="center"/>
              <w:rPr>
                <w:rFonts w:cs="Calibri"/>
                <w:color w:val="000000"/>
              </w:rPr>
            </w:pPr>
          </w:p>
          <w:p w14:paraId="4506C898" w14:textId="4ADE4184" w:rsidR="00DF2CA2" w:rsidRPr="00124ED3" w:rsidRDefault="00124ED3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>Septia Dwi Cahyani, S.KL., M.KL</w:t>
            </w:r>
          </w:p>
        </w:tc>
        <w:tc>
          <w:tcPr>
            <w:tcW w:w="3353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4A4457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C2C7E45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1F4ED8A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6C49A41E" w14:textId="777302D2" w:rsidR="00DF2CA2" w:rsidRPr="00124ED3" w:rsidRDefault="004F3100" w:rsidP="00DF2C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Devita Sari, ST., MM</w:t>
            </w:r>
          </w:p>
        </w:tc>
        <w:tc>
          <w:tcPr>
            <w:tcW w:w="354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29FCB2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45D024C9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5D2010FA" w14:textId="77777777" w:rsidR="00DF2CA2" w:rsidRPr="00124ED3" w:rsidRDefault="00DF2CA2" w:rsidP="00DF2CA2">
            <w:pPr>
              <w:jc w:val="center"/>
              <w:rPr>
                <w:rFonts w:cs="Calibri"/>
              </w:rPr>
            </w:pPr>
          </w:p>
          <w:p w14:paraId="32383E7B" w14:textId="139BD819" w:rsidR="00DF2CA2" w:rsidRPr="00124ED3" w:rsidRDefault="00124ED3" w:rsidP="00DF2CA2">
            <w:pPr>
              <w:jc w:val="center"/>
              <w:rPr>
                <w:rFonts w:cs="Calibri"/>
              </w:rPr>
            </w:pPr>
            <w:r w:rsidRPr="00124ED3">
              <w:rPr>
                <w:rFonts w:cs="Calibri"/>
              </w:rPr>
              <w:t>Dr. Irfany Rupiwardani, SE., MMRS</w:t>
            </w:r>
          </w:p>
        </w:tc>
        <w:tc>
          <w:tcPr>
            <w:tcW w:w="451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C1D199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092970C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22B9979B" w14:textId="77777777" w:rsidR="00DF2CA2" w:rsidRPr="00124ED3" w:rsidRDefault="00DF2CA2" w:rsidP="00DF2CA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44F9CC88" w14:textId="621D71B8" w:rsidR="00DF2CA2" w:rsidRPr="00124ED3" w:rsidRDefault="00316380" w:rsidP="00DF2CA2">
            <w:pPr>
              <w:jc w:val="center"/>
              <w:rPr>
                <w:rFonts w:cs="Calibri"/>
                <w:color w:val="000000"/>
              </w:rPr>
            </w:pPr>
            <w:r w:rsidRPr="00124ED3">
              <w:rPr>
                <w:rFonts w:cs="Calibri"/>
                <w:color w:val="000000"/>
              </w:rPr>
              <w:t>dr. Rudy Joegijantoro, MMRS</w:t>
            </w:r>
          </w:p>
        </w:tc>
      </w:tr>
      <w:bookmarkEnd w:id="0"/>
    </w:tbl>
    <w:p w14:paraId="2BE7463A" w14:textId="77777777" w:rsidR="00DF2CA2" w:rsidRDefault="00DF2CA2" w:rsidP="00DF2CA2">
      <w:pPr>
        <w:rPr>
          <w:rFonts w:asciiTheme="minorHAnsi" w:hAnsiTheme="minorHAnsi"/>
          <w:lang w:val="id-ID" w:eastAsia="id-ID"/>
        </w:rPr>
      </w:pPr>
    </w:p>
    <w:p w14:paraId="627DD9AA" w14:textId="77777777" w:rsidR="00DF2CA2" w:rsidRDefault="00DF2CA2" w:rsidP="00DF2CA2"/>
    <w:p w14:paraId="11142A40" w14:textId="77777777" w:rsidR="00DF2CA2" w:rsidRDefault="00DF2CA2" w:rsidP="00DF2CA2"/>
    <w:tbl>
      <w:tblPr>
        <w:tblStyle w:val="TableGrid"/>
        <w:tblpPr w:leftFromText="180" w:rightFromText="180" w:vertAnchor="text" w:tblpXSpec="center" w:tblpY="1"/>
        <w:tblOverlap w:val="never"/>
        <w:tblW w:w="1487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64"/>
        <w:gridCol w:w="2857"/>
        <w:gridCol w:w="8358"/>
      </w:tblGrid>
      <w:tr w:rsidR="00C73278" w14:paraId="6526D2EE" w14:textId="77777777" w:rsidTr="00884B22">
        <w:trPr>
          <w:trHeight w:val="397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  <w:hideMark/>
          </w:tcPr>
          <w:p w14:paraId="327C2F8A" w14:textId="29055E79" w:rsidR="00C73278" w:rsidRDefault="00C73278" w:rsidP="00C73278">
            <w:pPr>
              <w:jc w:val="center"/>
            </w:pPr>
          </w:p>
        </w:tc>
        <w:tc>
          <w:tcPr>
            <w:tcW w:w="285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1388817" w14:textId="43661700" w:rsidR="00C73278" w:rsidRDefault="00234A44" w:rsidP="00C73278">
            <w:pPr>
              <w:jc w:val="center"/>
            </w:pPr>
            <w:r>
              <w:t xml:space="preserve">CPL </w:t>
            </w:r>
            <w:r w:rsidR="00D644D0">
              <w:t>3</w:t>
            </w:r>
          </w:p>
        </w:tc>
        <w:tc>
          <w:tcPr>
            <w:tcW w:w="835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C9B4B8" w14:textId="1E2352F8" w:rsidR="00C73278" w:rsidRDefault="00D644D0" w:rsidP="00C73278">
            <w:r>
              <w:t>Setelah menyelesaikan Pendidikan di prodi Kesehatan Lingkungan STIKES Widyagama Husada, mahasiswa diharaokan mampu mengidentifikasi permasalahan Kesehatan lingkungan dan mengkaji sesuai dengan kaidah penelitian (C3, A2, P2)</w:t>
            </w:r>
          </w:p>
        </w:tc>
      </w:tr>
      <w:tr w:rsidR="009D19C4" w14:paraId="60812E6E" w14:textId="77777777" w:rsidTr="00884B22">
        <w:trPr>
          <w:trHeight w:val="340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  <w:hideMark/>
          </w:tcPr>
          <w:p w14:paraId="0280F11A" w14:textId="470F899E" w:rsidR="009D19C4" w:rsidRDefault="009D19C4" w:rsidP="004770EB">
            <w:pPr>
              <w:jc w:val="center"/>
            </w:pPr>
            <w:r>
              <w:t>Deskripsi Mata Kuliah</w:t>
            </w: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center"/>
          </w:tcPr>
          <w:p w14:paraId="27AE3057" w14:textId="0A2435B2" w:rsidR="009D19C4" w:rsidRPr="00905658" w:rsidRDefault="00905658" w:rsidP="001B7565">
            <w:pPr>
              <w:ind w:left="49"/>
              <w:rPr>
                <w:sz w:val="24"/>
                <w:szCs w:val="24"/>
              </w:rPr>
            </w:pPr>
            <w:r w:rsidRPr="00905658">
              <w:rPr>
                <w:rFonts w:cs="Arial"/>
                <w:sz w:val="24"/>
                <w:szCs w:val="24"/>
                <w:shd w:val="clear" w:color="auto" w:fill="FFFFFF"/>
              </w:rPr>
              <w:t>Setelah mengikuti mata kuliah ini mahaiswa dapat memahami penyelenggaraan kekarantinaan kesehatan bertujuan untuk melindungi, mencegah, dan menangkal dari penyakit dan/atau faktor risiko kesehatan masyarakat yang berpotensi menimbulkan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905658">
              <w:rPr>
                <w:rFonts w:cs="Arial"/>
                <w:sz w:val="24"/>
                <w:szCs w:val="24"/>
                <w:shd w:val="clear" w:color="auto" w:fill="FFFFFF"/>
              </w:rPr>
              <w:t>kedaruratan kesehatan masayarakat dalam rangka meningkatkan ketahanan nasional di bidang kesehatan secara terpadu</w:t>
            </w:r>
          </w:p>
        </w:tc>
      </w:tr>
      <w:tr w:rsidR="009D19C4" w14:paraId="05246741" w14:textId="77777777" w:rsidTr="00884B22">
        <w:trPr>
          <w:trHeight w:val="340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77FF29EF" w14:textId="4537B90E" w:rsidR="009D19C4" w:rsidRDefault="009D19C4" w:rsidP="009D19C4">
            <w:pPr>
              <w:jc w:val="center"/>
            </w:pPr>
            <w:r>
              <w:t>Bahan Kajian</w:t>
            </w: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6C3973D8" w14:textId="77777777" w:rsidR="008B5FAD" w:rsidRDefault="004770EB">
            <w:pPr>
              <w:pStyle w:val="ListParagraph"/>
              <w:numPr>
                <w:ilvl w:val="0"/>
                <w:numId w:val="28"/>
              </w:numPr>
            </w:pPr>
            <w:r>
              <w:t>Sejarah Karantina</w:t>
            </w:r>
          </w:p>
          <w:p w14:paraId="5DC81DF7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>Karantina &amp; Kesehatan</w:t>
            </w:r>
          </w:p>
          <w:p w14:paraId="6FE1EE51" w14:textId="63D7DB26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>Prinsip karantina Kesehatan</w:t>
            </w:r>
          </w:p>
          <w:p w14:paraId="4A792F92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 xml:space="preserve">Tata Laksana penyakit karantina </w:t>
            </w:r>
          </w:p>
          <w:p w14:paraId="0A0AC42E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>SINKARKES</w:t>
            </w:r>
          </w:p>
          <w:p w14:paraId="55B67EB1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>Karantina Pelabuhan Udara</w:t>
            </w:r>
          </w:p>
          <w:p w14:paraId="1CF1F255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 xml:space="preserve">Organisasi dan Indikator Kekarantinaan </w:t>
            </w:r>
          </w:p>
          <w:p w14:paraId="564C8A8B" w14:textId="77777777" w:rsidR="004770EB" w:rsidRDefault="004770EB">
            <w:pPr>
              <w:pStyle w:val="ListParagraph"/>
              <w:numPr>
                <w:ilvl w:val="0"/>
                <w:numId w:val="28"/>
              </w:numPr>
            </w:pPr>
            <w:r>
              <w:t>Alat angkut dan karantina pesawat</w:t>
            </w:r>
          </w:p>
          <w:p w14:paraId="6724AD97" w14:textId="18F76C95" w:rsidR="00E2441F" w:rsidRDefault="00E2441F">
            <w:pPr>
              <w:pStyle w:val="ListParagraph"/>
              <w:numPr>
                <w:ilvl w:val="0"/>
                <w:numId w:val="28"/>
              </w:numPr>
            </w:pPr>
            <w:r>
              <w:t xml:space="preserve">Pelabuhan Udara &amp; Laut </w:t>
            </w:r>
          </w:p>
        </w:tc>
      </w:tr>
      <w:tr w:rsidR="009D19C4" w14:paraId="1DBBBE74" w14:textId="77777777" w:rsidTr="00884B22">
        <w:trPr>
          <w:trHeight w:val="340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  <w:hideMark/>
          </w:tcPr>
          <w:p w14:paraId="6EC8D65C" w14:textId="6038D27B" w:rsidR="009D19C4" w:rsidRDefault="009D19C4" w:rsidP="009D19C4">
            <w:pPr>
              <w:jc w:val="center"/>
            </w:pPr>
            <w:r>
              <w:t>Pustaka</w:t>
            </w: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  <w:hideMark/>
          </w:tcPr>
          <w:p w14:paraId="4B9DA4C5" w14:textId="77777777" w:rsidR="009D19C4" w:rsidRPr="00404999" w:rsidRDefault="009D19C4" w:rsidP="00C43FEC">
            <w:pPr>
              <w:jc w:val="left"/>
              <w:rPr>
                <w:b/>
                <w:bCs/>
              </w:rPr>
            </w:pPr>
            <w:r w:rsidRPr="00404999">
              <w:rPr>
                <w:b/>
                <w:bCs/>
              </w:rPr>
              <w:t>Utama:</w:t>
            </w:r>
          </w:p>
          <w:p w14:paraId="621C5D13" w14:textId="77777777" w:rsidR="009D19C4" w:rsidRPr="001B7565" w:rsidRDefault="00E2441F" w:rsidP="002E585F">
            <w:pPr>
              <w:pStyle w:val="ListParagraph"/>
              <w:numPr>
                <w:ilvl w:val="0"/>
                <w:numId w:val="1"/>
              </w:numPr>
              <w:jc w:val="left"/>
            </w:pPr>
            <w:r w:rsidRPr="001B7565">
              <w:rPr>
                <w:rFonts w:eastAsia="Calibri" w:cs="Calibri"/>
              </w:rPr>
              <w:t>Dirjen P2P.</w:t>
            </w:r>
            <w:r w:rsidRPr="001B7565">
              <w:rPr>
                <w:rFonts w:eastAsia="Calibri" w:cs="Calibri"/>
                <w:spacing w:val="-2"/>
              </w:rPr>
              <w:t xml:space="preserve"> </w:t>
            </w:r>
            <w:r w:rsidRPr="001B7565">
              <w:rPr>
                <w:rFonts w:eastAsia="Calibri" w:cs="Calibri"/>
                <w:spacing w:val="1"/>
              </w:rPr>
              <w:t>2</w:t>
            </w:r>
            <w:r w:rsidRPr="001B7565">
              <w:rPr>
                <w:rFonts w:eastAsia="Calibri" w:cs="Calibri"/>
                <w:spacing w:val="-2"/>
              </w:rPr>
              <w:t>02</w:t>
            </w:r>
            <w:r w:rsidRPr="001B7565">
              <w:rPr>
                <w:rFonts w:eastAsia="Calibri" w:cs="Calibri"/>
                <w:spacing w:val="1"/>
              </w:rPr>
              <w:t>0</w:t>
            </w:r>
            <w:r w:rsidRPr="001B7565">
              <w:rPr>
                <w:rFonts w:eastAsia="Calibri" w:cs="Calibri"/>
              </w:rPr>
              <w:t>. Pedoman Pencegahan Pengendalian Coronavirus Disease. Kemenkes RI Dirjen P2P. Jakarta</w:t>
            </w:r>
          </w:p>
          <w:p w14:paraId="591F8870" w14:textId="77777777" w:rsidR="00E2441F" w:rsidRPr="001B7565" w:rsidRDefault="00E2441F" w:rsidP="002E585F">
            <w:pPr>
              <w:pStyle w:val="ListParagraph"/>
              <w:numPr>
                <w:ilvl w:val="0"/>
                <w:numId w:val="1"/>
              </w:numPr>
              <w:jc w:val="left"/>
            </w:pPr>
            <w:r w:rsidRPr="001B7565">
              <w:rPr>
                <w:rFonts w:eastAsia="Calibri" w:cs="Calibri"/>
              </w:rPr>
              <w:t>UU No. 6 Tahun 2018 Tentang Kekarantinaan Kesehatan</w:t>
            </w:r>
          </w:p>
          <w:p w14:paraId="5D90F960" w14:textId="6E27E880" w:rsidR="00D87E87" w:rsidRDefault="00D87E87" w:rsidP="002E585F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 xml:space="preserve">KepMenkes Nomor HK. 01.07 Tahun 2021 Tentang Manajemen Klinis Tata Laksana Corona Virus Disease 2019 (Covid-19) di Fasilitas Pelayanan Kesehatan </w:t>
            </w:r>
          </w:p>
        </w:tc>
      </w:tr>
      <w:tr w:rsidR="009D19C4" w14:paraId="0C400AD5" w14:textId="77777777" w:rsidTr="00884B22">
        <w:trPr>
          <w:trHeight w:val="340"/>
        </w:trPr>
        <w:tc>
          <w:tcPr>
            <w:tcW w:w="3664" w:type="dxa"/>
            <w:tcBorders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</w:tcPr>
          <w:p w14:paraId="4686352B" w14:textId="18B99B2D" w:rsidR="009D19C4" w:rsidRDefault="009D19C4" w:rsidP="00884B22">
            <w:pPr>
              <w:jc w:val="left"/>
            </w:pP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081ABF3E" w14:textId="77777777" w:rsidR="009D19C4" w:rsidRPr="00404999" w:rsidRDefault="009D19C4" w:rsidP="00C43FEC">
            <w:pPr>
              <w:jc w:val="left"/>
              <w:rPr>
                <w:b/>
                <w:bCs/>
              </w:rPr>
            </w:pPr>
            <w:r w:rsidRPr="00404999">
              <w:rPr>
                <w:b/>
                <w:bCs/>
              </w:rPr>
              <w:t>Pendukung:</w:t>
            </w:r>
          </w:p>
          <w:p w14:paraId="4C30EEA5" w14:textId="5C42E662" w:rsidR="009D19C4" w:rsidRPr="00D87E87" w:rsidRDefault="00D87E87">
            <w:pPr>
              <w:numPr>
                <w:ilvl w:val="0"/>
                <w:numId w:val="19"/>
              </w:numPr>
              <w:jc w:val="left"/>
              <w:rPr>
                <w:bCs/>
              </w:rPr>
            </w:pPr>
            <w:r w:rsidRPr="00D87E87">
              <w:rPr>
                <w:bCs/>
              </w:rPr>
              <w:t>Masrizal &amp; Alfarezi , M. 2021. Manajemen Karantina Pelabuhan. CV. Eureka Media Aksara:Purbalingga.</w:t>
            </w:r>
          </w:p>
        </w:tc>
      </w:tr>
      <w:tr w:rsidR="009D19C4" w14:paraId="1E578A4C" w14:textId="77777777" w:rsidTr="00884B22">
        <w:trPr>
          <w:trHeight w:val="340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  <w:vAlign w:val="center"/>
          </w:tcPr>
          <w:p w14:paraId="0FEC4D85" w14:textId="1E532945" w:rsidR="009D19C4" w:rsidRDefault="00884B22" w:rsidP="00884B22">
            <w:pPr>
              <w:jc w:val="center"/>
            </w:pPr>
            <w:r>
              <w:t>Dosen Pengampu</w:t>
            </w: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39160F59" w14:textId="4502A189" w:rsidR="00C352D6" w:rsidRDefault="002E585F" w:rsidP="0081738C">
            <w:pPr>
              <w:pStyle w:val="ListParagraph"/>
              <w:numPr>
                <w:ilvl w:val="3"/>
                <w:numId w:val="1"/>
              </w:numPr>
              <w:ind w:left="332" w:hanging="332"/>
              <w:jc w:val="left"/>
            </w:pPr>
            <w:r w:rsidRPr="00C352D6">
              <w:t>Septia Dwi Cahyani, S.KL., M.KL</w:t>
            </w:r>
          </w:p>
        </w:tc>
      </w:tr>
      <w:tr w:rsidR="009D19C4" w14:paraId="2BA9C825" w14:textId="77777777" w:rsidTr="00884B22">
        <w:trPr>
          <w:trHeight w:val="340"/>
        </w:trPr>
        <w:tc>
          <w:tcPr>
            <w:tcW w:w="36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9CC2E5" w:themeFill="accent1" w:themeFillTint="99"/>
          </w:tcPr>
          <w:p w14:paraId="1F614B98" w14:textId="1A4EDDC3" w:rsidR="009D19C4" w:rsidRDefault="009D19C4" w:rsidP="00C43FEC">
            <w:pPr>
              <w:jc w:val="left"/>
            </w:pPr>
          </w:p>
        </w:tc>
        <w:tc>
          <w:tcPr>
            <w:tcW w:w="11215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vAlign w:val="center"/>
          </w:tcPr>
          <w:p w14:paraId="729DD2B8" w14:textId="002804DA" w:rsidR="009D19C4" w:rsidRPr="00404999" w:rsidRDefault="009D19C4" w:rsidP="006A5B5B">
            <w:pPr>
              <w:jc w:val="left"/>
              <w:rPr>
                <w:b/>
                <w:bCs/>
              </w:rPr>
            </w:pPr>
          </w:p>
        </w:tc>
      </w:tr>
    </w:tbl>
    <w:tbl>
      <w:tblPr>
        <w:tblStyle w:val="TableGrid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3"/>
        <w:gridCol w:w="2220"/>
        <w:gridCol w:w="3111"/>
        <w:gridCol w:w="2570"/>
        <w:gridCol w:w="1536"/>
        <w:gridCol w:w="1599"/>
        <w:gridCol w:w="2002"/>
        <w:gridCol w:w="993"/>
      </w:tblGrid>
      <w:tr w:rsidR="00762C27" w14:paraId="7C3887E9" w14:textId="77777777" w:rsidTr="00762C27">
        <w:trPr>
          <w:tblHeader/>
        </w:trPr>
        <w:tc>
          <w:tcPr>
            <w:tcW w:w="853" w:type="dxa"/>
            <w:vMerge w:val="restart"/>
            <w:shd w:val="clear" w:color="auto" w:fill="9CC2E5" w:themeFill="accent1" w:themeFillTint="99"/>
          </w:tcPr>
          <w:p w14:paraId="3E08B2CB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lastRenderedPageBreak/>
              <w:t>Mg</w:t>
            </w:r>
          </w:p>
          <w:p w14:paraId="6EBFD9A1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t>Ke-</w:t>
            </w:r>
          </w:p>
        </w:tc>
        <w:tc>
          <w:tcPr>
            <w:tcW w:w="2220" w:type="dxa"/>
            <w:vMerge w:val="restart"/>
            <w:shd w:val="clear" w:color="auto" w:fill="9CC2E5" w:themeFill="accent1" w:themeFillTint="99"/>
          </w:tcPr>
          <w:p w14:paraId="510CE50E" w14:textId="77777777" w:rsidR="00C73278" w:rsidRPr="00B37A54" w:rsidRDefault="00C73278" w:rsidP="00C73278">
            <w:pPr>
              <w:rPr>
                <w:b/>
                <w:bCs/>
              </w:rPr>
            </w:pPr>
            <w:r w:rsidRPr="00B37A54">
              <w:rPr>
                <w:b/>
                <w:bCs/>
              </w:rPr>
              <w:t>Sub CPMK (Kemapuan akhir tiap tahapan belajar</w:t>
            </w:r>
          </w:p>
        </w:tc>
        <w:tc>
          <w:tcPr>
            <w:tcW w:w="5681" w:type="dxa"/>
            <w:gridSpan w:val="2"/>
            <w:shd w:val="clear" w:color="auto" w:fill="9CC2E5" w:themeFill="accent1" w:themeFillTint="99"/>
          </w:tcPr>
          <w:p w14:paraId="76BC35C1" w14:textId="3EAEF12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Penilaian</w:t>
            </w:r>
          </w:p>
        </w:tc>
        <w:tc>
          <w:tcPr>
            <w:tcW w:w="3135" w:type="dxa"/>
            <w:gridSpan w:val="2"/>
            <w:shd w:val="clear" w:color="auto" w:fill="9CC2E5" w:themeFill="accent1" w:themeFillTint="99"/>
          </w:tcPr>
          <w:p w14:paraId="2D672DF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 xml:space="preserve">Bentuk pembelajaran, </w:t>
            </w:r>
          </w:p>
          <w:p w14:paraId="6A5C2CE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 xml:space="preserve">metode pembelajaran, </w:t>
            </w:r>
          </w:p>
          <w:p w14:paraId="6D34A77C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penugasan mahasiswa</w:t>
            </w:r>
          </w:p>
          <w:p w14:paraId="180A3803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(Estimasi Waktu)</w:t>
            </w:r>
          </w:p>
        </w:tc>
        <w:tc>
          <w:tcPr>
            <w:tcW w:w="2002" w:type="dxa"/>
            <w:vMerge w:val="restart"/>
            <w:shd w:val="clear" w:color="auto" w:fill="9CC2E5" w:themeFill="accent1" w:themeFillTint="99"/>
          </w:tcPr>
          <w:p w14:paraId="5B137739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Materi Pembelajaran</w:t>
            </w:r>
          </w:p>
          <w:p w14:paraId="14D19F06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(Pustaka)</w:t>
            </w:r>
          </w:p>
        </w:tc>
        <w:tc>
          <w:tcPr>
            <w:tcW w:w="993" w:type="dxa"/>
            <w:vMerge w:val="restart"/>
            <w:shd w:val="clear" w:color="auto" w:fill="9CC2E5" w:themeFill="accent1" w:themeFillTint="99"/>
          </w:tcPr>
          <w:p w14:paraId="48CE7070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Bobot Penilaian</w:t>
            </w:r>
          </w:p>
          <w:p w14:paraId="32BC4890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  <w:color w:val="0070C0"/>
              </w:rPr>
              <w:t>(%)</w:t>
            </w:r>
          </w:p>
        </w:tc>
      </w:tr>
      <w:tr w:rsidR="00884B22" w14:paraId="11B20B65" w14:textId="77777777" w:rsidTr="00762C27">
        <w:trPr>
          <w:tblHeader/>
        </w:trPr>
        <w:tc>
          <w:tcPr>
            <w:tcW w:w="853" w:type="dxa"/>
            <w:vMerge/>
            <w:shd w:val="clear" w:color="auto" w:fill="9CC2E5" w:themeFill="accent1" w:themeFillTint="99"/>
          </w:tcPr>
          <w:p w14:paraId="1FC3006A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vMerge/>
            <w:shd w:val="clear" w:color="auto" w:fill="9CC2E5" w:themeFill="accent1" w:themeFillTint="99"/>
          </w:tcPr>
          <w:p w14:paraId="16F3A546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3111" w:type="dxa"/>
            <w:shd w:val="clear" w:color="auto" w:fill="9CC2E5" w:themeFill="accent1" w:themeFillTint="99"/>
          </w:tcPr>
          <w:p w14:paraId="1C181BD7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indikator</w:t>
            </w:r>
          </w:p>
        </w:tc>
        <w:tc>
          <w:tcPr>
            <w:tcW w:w="2570" w:type="dxa"/>
            <w:shd w:val="clear" w:color="auto" w:fill="9CC2E5" w:themeFill="accent1" w:themeFillTint="99"/>
          </w:tcPr>
          <w:p w14:paraId="63F0BD6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Kriteria&amp;bentuk</w:t>
            </w:r>
          </w:p>
        </w:tc>
        <w:tc>
          <w:tcPr>
            <w:tcW w:w="1536" w:type="dxa"/>
            <w:shd w:val="clear" w:color="auto" w:fill="9CC2E5" w:themeFill="accent1" w:themeFillTint="99"/>
          </w:tcPr>
          <w:p w14:paraId="259FF2E3" w14:textId="77777777" w:rsidR="00C73278" w:rsidRPr="00B37A54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37A54">
              <w:rPr>
                <w:b/>
                <w:bCs/>
                <w:sz w:val="20"/>
                <w:szCs w:val="20"/>
              </w:rPr>
              <w:t>Luring (offline)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0435C4B6" w14:textId="77777777" w:rsidR="00C73278" w:rsidRPr="00B37A54" w:rsidRDefault="00C73278" w:rsidP="00C73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37A54">
              <w:rPr>
                <w:b/>
                <w:bCs/>
                <w:sz w:val="20"/>
                <w:szCs w:val="20"/>
              </w:rPr>
              <w:t>Daring (online)</w:t>
            </w:r>
          </w:p>
        </w:tc>
        <w:tc>
          <w:tcPr>
            <w:tcW w:w="2002" w:type="dxa"/>
            <w:vMerge/>
            <w:shd w:val="clear" w:color="auto" w:fill="9CC2E5" w:themeFill="accent1" w:themeFillTint="99"/>
          </w:tcPr>
          <w:p w14:paraId="1DC83038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9CC2E5" w:themeFill="accent1" w:themeFillTint="99"/>
          </w:tcPr>
          <w:p w14:paraId="23EE8D5E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</w:p>
        </w:tc>
      </w:tr>
      <w:tr w:rsidR="00884B22" w14:paraId="1F583F79" w14:textId="77777777" w:rsidTr="00762C27">
        <w:trPr>
          <w:tblHeader/>
        </w:trPr>
        <w:tc>
          <w:tcPr>
            <w:tcW w:w="853" w:type="dxa"/>
            <w:shd w:val="clear" w:color="auto" w:fill="9CC2E5" w:themeFill="accent1" w:themeFillTint="99"/>
          </w:tcPr>
          <w:p w14:paraId="766BD6AA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(1)</w:t>
            </w:r>
          </w:p>
        </w:tc>
        <w:tc>
          <w:tcPr>
            <w:tcW w:w="2220" w:type="dxa"/>
            <w:shd w:val="clear" w:color="auto" w:fill="9CC2E5" w:themeFill="accent1" w:themeFillTint="99"/>
          </w:tcPr>
          <w:p w14:paraId="221721B5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(2)</w:t>
            </w:r>
          </w:p>
        </w:tc>
        <w:tc>
          <w:tcPr>
            <w:tcW w:w="3111" w:type="dxa"/>
            <w:shd w:val="clear" w:color="auto" w:fill="9CC2E5" w:themeFill="accent1" w:themeFillTint="99"/>
          </w:tcPr>
          <w:p w14:paraId="6C74F099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(3)</w:t>
            </w:r>
          </w:p>
        </w:tc>
        <w:tc>
          <w:tcPr>
            <w:tcW w:w="2570" w:type="dxa"/>
            <w:shd w:val="clear" w:color="auto" w:fill="9CC2E5" w:themeFill="accent1" w:themeFillTint="99"/>
          </w:tcPr>
          <w:p w14:paraId="5D3F013C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(4)</w:t>
            </w:r>
          </w:p>
        </w:tc>
        <w:tc>
          <w:tcPr>
            <w:tcW w:w="1536" w:type="dxa"/>
            <w:shd w:val="clear" w:color="auto" w:fill="9CC2E5" w:themeFill="accent1" w:themeFillTint="99"/>
          </w:tcPr>
          <w:p w14:paraId="551F4B1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(5)</w:t>
            </w:r>
          </w:p>
        </w:tc>
        <w:tc>
          <w:tcPr>
            <w:tcW w:w="1599" w:type="dxa"/>
            <w:shd w:val="clear" w:color="auto" w:fill="9CC2E5" w:themeFill="accent1" w:themeFillTint="99"/>
          </w:tcPr>
          <w:p w14:paraId="2C917C17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(6)</w:t>
            </w:r>
          </w:p>
        </w:tc>
        <w:tc>
          <w:tcPr>
            <w:tcW w:w="2002" w:type="dxa"/>
            <w:shd w:val="clear" w:color="auto" w:fill="9CC2E5" w:themeFill="accent1" w:themeFillTint="99"/>
          </w:tcPr>
          <w:p w14:paraId="64524F0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(7)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14:paraId="44AF979D" w14:textId="77777777" w:rsidR="00C73278" w:rsidRPr="00B37A54" w:rsidRDefault="00C73278" w:rsidP="00C73278">
            <w:pPr>
              <w:jc w:val="center"/>
              <w:rPr>
                <w:b/>
                <w:bCs/>
              </w:rPr>
            </w:pPr>
            <w:r w:rsidRPr="00B37A54">
              <w:rPr>
                <w:b/>
                <w:bCs/>
              </w:rPr>
              <w:t>(8)</w:t>
            </w:r>
          </w:p>
        </w:tc>
      </w:tr>
      <w:tr w:rsidR="00884B22" w14:paraId="7396E7DE" w14:textId="77777777" w:rsidTr="00762C27">
        <w:tc>
          <w:tcPr>
            <w:tcW w:w="853" w:type="dxa"/>
          </w:tcPr>
          <w:p w14:paraId="1787CBD8" w14:textId="42FC9B65" w:rsidR="00C73278" w:rsidRDefault="00C73278" w:rsidP="00C7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20" w:type="dxa"/>
          </w:tcPr>
          <w:p w14:paraId="4FA3CA80" w14:textId="3549EB0C" w:rsidR="00C73278" w:rsidRDefault="00C352D6" w:rsidP="00C73278">
            <w:pPr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</w:rPr>
              <w:t xml:space="preserve">Menjelaskan tentang </w:t>
            </w:r>
            <w:r>
              <w:rPr>
                <w:rFonts w:ascii="Calibri" w:eastAsia="Calibri" w:hAnsi="Calibri" w:cs="Calibri"/>
                <w:position w:val="1"/>
              </w:rPr>
              <w:t>Sejarah karantina</w:t>
            </w:r>
          </w:p>
        </w:tc>
        <w:tc>
          <w:tcPr>
            <w:tcW w:w="3111" w:type="dxa"/>
          </w:tcPr>
          <w:p w14:paraId="599C70B5" w14:textId="4340E6AE" w:rsidR="00C73278" w:rsidRPr="00B25A21" w:rsidRDefault="00C352D6">
            <w:pPr>
              <w:pStyle w:val="ListParagraph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enjelask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Sejarah karantina</w:t>
            </w:r>
          </w:p>
        </w:tc>
        <w:tc>
          <w:tcPr>
            <w:tcW w:w="2570" w:type="dxa"/>
          </w:tcPr>
          <w:p w14:paraId="182DB221" w14:textId="77777777" w:rsidR="00BB2A12" w:rsidRPr="007D0F6E" w:rsidRDefault="00BB2A12" w:rsidP="00BB2A12">
            <w:pPr>
              <w:ind w:left="41"/>
            </w:pPr>
            <w:r w:rsidRPr="007D0F6E">
              <w:t>Kriteria:</w:t>
            </w:r>
          </w:p>
          <w:p w14:paraId="2C175C34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01581DB9" w14:textId="7B3FD04A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2C790365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1B1663C6" w14:textId="5FD78CAA" w:rsidR="00BB2A12" w:rsidRPr="007D0F6E" w:rsidRDefault="00BB2A12" w:rsidP="00BB2A12">
            <w:r w:rsidRPr="007D0F6E">
              <w:t>Non test:</w:t>
            </w:r>
          </w:p>
          <w:p w14:paraId="619CB248" w14:textId="1E527C4A" w:rsidR="00C73278" w:rsidRPr="00BB2A12" w:rsidRDefault="00B25A21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t>Partisipasi dan keaktifan</w:t>
            </w:r>
          </w:p>
        </w:tc>
        <w:tc>
          <w:tcPr>
            <w:tcW w:w="1536" w:type="dxa"/>
          </w:tcPr>
          <w:p w14:paraId="6D69E258" w14:textId="77777777" w:rsidR="00C40A7D" w:rsidRPr="00BB2A12" w:rsidRDefault="00C40A7D" w:rsidP="00C40A7D">
            <w:r w:rsidRPr="00BB2A12">
              <w:t>Kuliah Tatap Muka di kelas</w:t>
            </w:r>
          </w:p>
          <w:p w14:paraId="1F4D23FA" w14:textId="77777777" w:rsidR="00C40A7D" w:rsidRPr="00BB2A12" w:rsidRDefault="00C40A7D" w:rsidP="003A2CD1"/>
          <w:p w14:paraId="492F7046" w14:textId="248F0F5D" w:rsidR="003A2CD1" w:rsidRPr="00BB2A12" w:rsidRDefault="003A2CD1" w:rsidP="003A2CD1">
            <w:r w:rsidRPr="00BB2A12">
              <w:t>Metode Pembelajaran :</w:t>
            </w:r>
          </w:p>
          <w:p w14:paraId="30C7E7B3" w14:textId="77777777" w:rsidR="003A2CD1" w:rsidRPr="00BB2A12" w:rsidRDefault="003A2CD1" w:rsidP="003A2CD1">
            <w:r w:rsidRPr="00BB2A12">
              <w:t xml:space="preserve">ceramah, diskusi </w:t>
            </w:r>
          </w:p>
          <w:p w14:paraId="3BF305C5" w14:textId="7D513E17" w:rsidR="003A2CD1" w:rsidRPr="00BB2A12" w:rsidRDefault="003A2CD1" w:rsidP="00B41ED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172BF67F" w14:textId="77777777" w:rsidR="003A2CD1" w:rsidRPr="00BB2A12" w:rsidRDefault="003A2CD1" w:rsidP="003A2CD1"/>
          <w:p w14:paraId="75313652" w14:textId="001094E0" w:rsidR="003A2CD1" w:rsidRPr="00BB2A12" w:rsidRDefault="003A2CD1" w:rsidP="003A2CD1">
            <w:r w:rsidRPr="00BB2A12">
              <w:t>Tugas:</w:t>
            </w:r>
          </w:p>
          <w:p w14:paraId="7BFDED3C" w14:textId="77777777" w:rsidR="003A2CD1" w:rsidRPr="00BB2A12" w:rsidRDefault="003A2CD1" w:rsidP="003A2CD1">
            <w:r w:rsidRPr="00BB2A12">
              <w:t>Membuat resume</w:t>
            </w:r>
          </w:p>
          <w:p w14:paraId="64CA03D3" w14:textId="77777777" w:rsidR="003A2CD1" w:rsidRPr="00BB2A12" w:rsidRDefault="003A2CD1" w:rsidP="003A2CD1"/>
          <w:p w14:paraId="578303F7" w14:textId="0EA4D69D" w:rsidR="003A2CD1" w:rsidRPr="00BB2A12" w:rsidRDefault="003A2CD1" w:rsidP="003A2CD1">
            <w:r w:rsidRPr="00BB2A12">
              <w:t>Belajar Terstruktur</w:t>
            </w:r>
          </w:p>
          <w:p w14:paraId="583C0D98" w14:textId="0C9C248F" w:rsidR="003A2CD1" w:rsidRPr="00BB2A12" w:rsidRDefault="003A2CD1" w:rsidP="00B41ED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1926D839" w14:textId="77777777" w:rsidR="003A2CD1" w:rsidRPr="00BB2A12" w:rsidRDefault="003A2CD1" w:rsidP="003A2CD1"/>
          <w:p w14:paraId="5E2B38DE" w14:textId="77777777" w:rsidR="00B41ED0" w:rsidRPr="00BB2A12" w:rsidRDefault="003A2CD1" w:rsidP="003A2CD1">
            <w:r w:rsidRPr="00BB2A12">
              <w:t xml:space="preserve">Belajar Mandiri </w:t>
            </w:r>
          </w:p>
          <w:p w14:paraId="53706EE3" w14:textId="467A5567" w:rsidR="00C73278" w:rsidRPr="00BB2A12" w:rsidRDefault="003A2CD1" w:rsidP="003A2CD1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1B5AE889" w14:textId="089BCEA7" w:rsidR="00C73278" w:rsidRDefault="003A2CD1" w:rsidP="00C73278">
            <w:pPr>
              <w:rPr>
                <w:rFonts w:asciiTheme="minorHAnsi" w:hAnsiTheme="minorHAnsi"/>
              </w:rPr>
            </w:pPr>
            <w:r w:rsidRPr="00BB2A12">
              <w:t>Pengumpulan tugas resume</w:t>
            </w:r>
            <w:r w:rsidR="00B41ED0" w:rsidRPr="00BB2A12">
              <w:t xml:space="preserve"> melalui LMS Moodle</w:t>
            </w:r>
          </w:p>
        </w:tc>
        <w:tc>
          <w:tcPr>
            <w:tcW w:w="2002" w:type="dxa"/>
          </w:tcPr>
          <w:p w14:paraId="61DF3AA1" w14:textId="77777777" w:rsidR="00C73278" w:rsidRPr="00C352D6" w:rsidRDefault="00C352D6">
            <w:pPr>
              <w:pStyle w:val="ListParagraph"/>
              <w:numPr>
                <w:ilvl w:val="0"/>
                <w:numId w:val="23"/>
              </w:numPr>
              <w:ind w:left="334" w:hanging="283"/>
              <w:jc w:val="left"/>
              <w:rPr>
                <w:rFonts w:asciiTheme="minorHAnsi" w:hAnsiTheme="minorHAnsi"/>
              </w:rPr>
            </w:pPr>
            <w:r>
              <w:t xml:space="preserve">Menjelaskan Sejarah karantina </w:t>
            </w:r>
          </w:p>
          <w:p w14:paraId="4A7A7831" w14:textId="77777777" w:rsidR="00C352D6" w:rsidRDefault="00C352D6" w:rsidP="00C352D6">
            <w:pPr>
              <w:jc w:val="left"/>
              <w:rPr>
                <w:rFonts w:asciiTheme="minorHAnsi" w:hAnsiTheme="minorHAnsi"/>
              </w:rPr>
            </w:pPr>
          </w:p>
          <w:p w14:paraId="0997A318" w14:textId="66DF41BE" w:rsidR="00C352D6" w:rsidRPr="00C352D6" w:rsidRDefault="00C352D6" w:rsidP="00C352D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Referensi; </w:t>
            </w:r>
            <w:r w:rsidRPr="00C352D6">
              <w:rPr>
                <w:rFonts w:asciiTheme="minorHAnsi" w:hAnsiTheme="minorHAnsi"/>
                <w:color w:val="70AD47" w:themeColor="accent6"/>
              </w:rPr>
              <w:t>1,3</w:t>
            </w:r>
          </w:p>
        </w:tc>
        <w:tc>
          <w:tcPr>
            <w:tcW w:w="993" w:type="dxa"/>
          </w:tcPr>
          <w:p w14:paraId="19588299" w14:textId="1F4E9D31" w:rsidR="00C73278" w:rsidRDefault="00313468" w:rsidP="005256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256F5">
              <w:rPr>
                <w:rFonts w:asciiTheme="minorHAnsi" w:hAnsiTheme="minorHAnsi"/>
              </w:rPr>
              <w:t>%</w:t>
            </w:r>
          </w:p>
        </w:tc>
      </w:tr>
      <w:tr w:rsidR="00884B22" w14:paraId="051E574B" w14:textId="77777777" w:rsidTr="00762C27">
        <w:tc>
          <w:tcPr>
            <w:tcW w:w="853" w:type="dxa"/>
          </w:tcPr>
          <w:p w14:paraId="40ECD879" w14:textId="48879181" w:rsidR="00D61353" w:rsidRDefault="00C352D6" w:rsidP="00D61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220" w:type="dxa"/>
          </w:tcPr>
          <w:p w14:paraId="59396602" w14:textId="2BEBF9FA" w:rsidR="00D61353" w:rsidRDefault="00C352D6" w:rsidP="00D61353">
            <w:r>
              <w:t>Mampu memahami konsep karantina dan kesehatan</w:t>
            </w:r>
          </w:p>
        </w:tc>
        <w:tc>
          <w:tcPr>
            <w:tcW w:w="3111" w:type="dxa"/>
          </w:tcPr>
          <w:p w14:paraId="7C9A9432" w14:textId="30CBEAC6" w:rsidR="00C110CD" w:rsidRPr="00455B52" w:rsidRDefault="00C110CD">
            <w:pPr>
              <w:pStyle w:val="ListParagraph"/>
              <w:numPr>
                <w:ilvl w:val="0"/>
                <w:numId w:val="32"/>
              </w:numPr>
              <w:ind w:left="319" w:hanging="284"/>
              <w:jc w:val="left"/>
              <w:rPr>
                <w:rFonts w:cs="Calibri"/>
              </w:rPr>
            </w:pPr>
            <w:r w:rsidRPr="00455B52">
              <w:rPr>
                <w:rFonts w:cs="Calibri"/>
              </w:rPr>
              <w:t xml:space="preserve">Mampu menjelaskan </w:t>
            </w:r>
            <w:r w:rsidR="005D2C33">
              <w:rPr>
                <w:rFonts w:cs="Calibri"/>
              </w:rPr>
              <w:t xml:space="preserve">tentang karantina Kesehatan </w:t>
            </w:r>
          </w:p>
          <w:p w14:paraId="0A0B4295" w14:textId="0CEA3DEC" w:rsidR="00D61353" w:rsidRPr="00C110CD" w:rsidRDefault="00C110CD">
            <w:pPr>
              <w:pStyle w:val="ListParagraph"/>
              <w:numPr>
                <w:ilvl w:val="0"/>
                <w:numId w:val="32"/>
              </w:numPr>
              <w:ind w:left="319" w:hanging="284"/>
              <w:jc w:val="left"/>
              <w:rPr>
                <w:rFonts w:cs="Calibri"/>
              </w:rPr>
            </w:pPr>
            <w:r w:rsidRPr="00455B52">
              <w:rPr>
                <w:rFonts w:cs="Calibri"/>
              </w:rPr>
              <w:lastRenderedPageBreak/>
              <w:t xml:space="preserve">Mampu menjelaskan </w:t>
            </w:r>
            <w:r w:rsidR="005D2C33">
              <w:rPr>
                <w:rFonts w:cs="Calibri"/>
              </w:rPr>
              <w:t>tentang konsep dasar karantina kesehatan</w:t>
            </w:r>
          </w:p>
        </w:tc>
        <w:tc>
          <w:tcPr>
            <w:tcW w:w="2570" w:type="dxa"/>
          </w:tcPr>
          <w:p w14:paraId="0B2EF814" w14:textId="77777777" w:rsidR="00BB2A12" w:rsidRPr="007D0F6E" w:rsidRDefault="00BB2A12" w:rsidP="00BB2A12">
            <w:pPr>
              <w:ind w:left="41"/>
            </w:pPr>
            <w:r w:rsidRPr="007D0F6E">
              <w:lastRenderedPageBreak/>
              <w:t>Kriteria:</w:t>
            </w:r>
          </w:p>
          <w:p w14:paraId="23EFCFFD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420AE3A5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36CBF667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lastRenderedPageBreak/>
              <w:t xml:space="preserve">Tugas individu/kelompok: </w:t>
            </w:r>
          </w:p>
          <w:p w14:paraId="49B88F81" w14:textId="77777777" w:rsidR="00BB2A12" w:rsidRPr="007D0F6E" w:rsidRDefault="00BB2A12" w:rsidP="00BB2A12">
            <w:r w:rsidRPr="007D0F6E">
              <w:t>Non test:</w:t>
            </w:r>
          </w:p>
          <w:p w14:paraId="6C6BE908" w14:textId="2A90BE44" w:rsidR="00C110CD" w:rsidRDefault="00C110CD">
            <w:pPr>
              <w:numPr>
                <w:ilvl w:val="0"/>
                <w:numId w:val="17"/>
              </w:numPr>
              <w:spacing w:line="276" w:lineRule="auto"/>
              <w:jc w:val="left"/>
            </w:pPr>
            <w:r>
              <w:t>Resume</w:t>
            </w:r>
          </w:p>
          <w:p w14:paraId="6D05F829" w14:textId="137AE33A" w:rsidR="00D61353" w:rsidRPr="00BB2A12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211264ED" w14:textId="77777777" w:rsidR="00C40A7D" w:rsidRPr="00BB2A12" w:rsidRDefault="00C40A7D" w:rsidP="00C40A7D">
            <w:r w:rsidRPr="00BB2A12">
              <w:lastRenderedPageBreak/>
              <w:t>Kuliah Tatap Muka di kelas</w:t>
            </w:r>
          </w:p>
          <w:p w14:paraId="04D95805" w14:textId="77777777" w:rsidR="00C40A7D" w:rsidRPr="00BB2A12" w:rsidRDefault="00C40A7D" w:rsidP="00C40A7D"/>
          <w:p w14:paraId="7617D6A5" w14:textId="121D3079" w:rsidR="00C40A7D" w:rsidRPr="00BB2A12" w:rsidRDefault="00C40A7D" w:rsidP="00C40A7D">
            <w:r w:rsidRPr="00BB2A12">
              <w:lastRenderedPageBreak/>
              <w:t>Metode Pembelajaran :</w:t>
            </w:r>
          </w:p>
          <w:p w14:paraId="0B926BDC" w14:textId="77777777" w:rsidR="00C40A7D" w:rsidRPr="00BB2A12" w:rsidRDefault="00C40A7D" w:rsidP="00C40A7D">
            <w:r w:rsidRPr="00BB2A12">
              <w:t xml:space="preserve">ceramah, diskusi </w:t>
            </w:r>
          </w:p>
          <w:p w14:paraId="0B408A67" w14:textId="77777777" w:rsidR="00C40A7D" w:rsidRPr="00BB2A12" w:rsidRDefault="00C40A7D" w:rsidP="00C40A7D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0A3CBA" w14:textId="77777777" w:rsidR="00C40A7D" w:rsidRPr="00BB2A12" w:rsidRDefault="00C40A7D" w:rsidP="00C40A7D"/>
          <w:p w14:paraId="11C884F7" w14:textId="77777777" w:rsidR="00C40A7D" w:rsidRPr="00BB2A12" w:rsidRDefault="00C40A7D" w:rsidP="00C40A7D">
            <w:r w:rsidRPr="00BB2A12">
              <w:t>Tugas:</w:t>
            </w:r>
          </w:p>
          <w:p w14:paraId="54A19F97" w14:textId="77777777" w:rsidR="00C40A7D" w:rsidRPr="00BB2A12" w:rsidRDefault="00C40A7D" w:rsidP="00C40A7D">
            <w:r w:rsidRPr="00BB2A12">
              <w:t>Membuat resume</w:t>
            </w:r>
          </w:p>
          <w:p w14:paraId="577455F8" w14:textId="77777777" w:rsidR="00C40A7D" w:rsidRPr="00BB2A12" w:rsidRDefault="00C40A7D" w:rsidP="00C40A7D"/>
          <w:p w14:paraId="2512FD70" w14:textId="77777777" w:rsidR="00C40A7D" w:rsidRPr="00BB2A12" w:rsidRDefault="00C40A7D" w:rsidP="00C40A7D">
            <w:r w:rsidRPr="00BB2A12">
              <w:t>Belajar Terstruktur</w:t>
            </w:r>
          </w:p>
          <w:p w14:paraId="64916C34" w14:textId="77777777" w:rsidR="00C40A7D" w:rsidRPr="00BB2A12" w:rsidRDefault="00C40A7D" w:rsidP="00C40A7D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39F101C6" w14:textId="77777777" w:rsidR="00C40A7D" w:rsidRPr="00BB2A12" w:rsidRDefault="00C40A7D" w:rsidP="00C40A7D"/>
          <w:p w14:paraId="6DDDDE92" w14:textId="77777777" w:rsidR="00C40A7D" w:rsidRPr="00BB2A12" w:rsidRDefault="00C40A7D" w:rsidP="00C40A7D">
            <w:r w:rsidRPr="00BB2A12">
              <w:t xml:space="preserve">Belajar Mandiri </w:t>
            </w:r>
          </w:p>
          <w:p w14:paraId="190E3947" w14:textId="73B0787A" w:rsidR="00D61353" w:rsidRPr="00BB2A12" w:rsidRDefault="00C40A7D" w:rsidP="00C40A7D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51B82059" w14:textId="0E4CB663" w:rsidR="00D61353" w:rsidRDefault="00BB2A12" w:rsidP="00D61353">
            <w:pPr>
              <w:rPr>
                <w:rFonts w:asciiTheme="minorHAnsi" w:hAnsiTheme="minorHAnsi"/>
              </w:rPr>
            </w:pPr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4C7362D8" w14:textId="3230858F" w:rsidR="00C110CD" w:rsidRDefault="005D2C33">
            <w:pPr>
              <w:pStyle w:val="ListParagraph"/>
              <w:numPr>
                <w:ilvl w:val="0"/>
                <w:numId w:val="30"/>
              </w:numPr>
              <w:ind w:left="318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Pengertian karantina kesehatan</w:t>
            </w:r>
          </w:p>
          <w:p w14:paraId="7E6D3D5A" w14:textId="49C13DEA" w:rsidR="005D2C33" w:rsidRDefault="005D2C33">
            <w:pPr>
              <w:pStyle w:val="ListParagraph"/>
              <w:numPr>
                <w:ilvl w:val="0"/>
                <w:numId w:val="30"/>
              </w:numPr>
              <w:ind w:left="318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lastRenderedPageBreak/>
              <w:t>Konsep dasar karantina kesehatan</w:t>
            </w:r>
          </w:p>
          <w:p w14:paraId="1E58772D" w14:textId="77777777" w:rsidR="00D61353" w:rsidRDefault="00D61353" w:rsidP="005D2C33">
            <w:pPr>
              <w:rPr>
                <w:rFonts w:asciiTheme="minorHAnsi" w:hAnsiTheme="minorHAnsi"/>
              </w:rPr>
            </w:pPr>
          </w:p>
          <w:p w14:paraId="1FBDE215" w14:textId="3EA5E02F" w:rsidR="00CC2588" w:rsidRDefault="00CC2588" w:rsidP="005D2C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Referensi : 1,3</w:t>
            </w:r>
          </w:p>
        </w:tc>
        <w:tc>
          <w:tcPr>
            <w:tcW w:w="993" w:type="dxa"/>
          </w:tcPr>
          <w:p w14:paraId="5296FABF" w14:textId="31044CDB" w:rsidR="00D61353" w:rsidRDefault="00313468" w:rsidP="005256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 w:rsidR="005256F5">
              <w:rPr>
                <w:rFonts w:asciiTheme="minorHAnsi" w:hAnsiTheme="minorHAnsi"/>
              </w:rPr>
              <w:t>%</w:t>
            </w:r>
          </w:p>
        </w:tc>
      </w:tr>
      <w:tr w:rsidR="00884B22" w14:paraId="72C77E46" w14:textId="77777777" w:rsidTr="00762C27">
        <w:tc>
          <w:tcPr>
            <w:tcW w:w="853" w:type="dxa"/>
          </w:tcPr>
          <w:p w14:paraId="3EF698D9" w14:textId="2C33331A" w:rsidR="00D61353" w:rsidRDefault="005D2C33" w:rsidP="00D61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220" w:type="dxa"/>
          </w:tcPr>
          <w:p w14:paraId="298B297A" w14:textId="0CBC6DC6" w:rsidR="00C110CD" w:rsidRPr="00455B52" w:rsidRDefault="00C110CD" w:rsidP="00C110CD">
            <w:r w:rsidRPr="00455B52">
              <w:t xml:space="preserve">Menjelaskan </w:t>
            </w:r>
            <w:r w:rsidR="005D2C33">
              <w:t xml:space="preserve">tentang prinsip karantina Kesehatan </w:t>
            </w:r>
          </w:p>
          <w:p w14:paraId="15528777" w14:textId="66DC3932" w:rsidR="00D61353" w:rsidRDefault="00D61353" w:rsidP="00D61353"/>
        </w:tc>
        <w:tc>
          <w:tcPr>
            <w:tcW w:w="3111" w:type="dxa"/>
          </w:tcPr>
          <w:p w14:paraId="1A239069" w14:textId="734917CE" w:rsidR="00C110CD" w:rsidRPr="00C110CD" w:rsidRDefault="00C110CD">
            <w:pPr>
              <w:pStyle w:val="ListParagraph"/>
              <w:numPr>
                <w:ilvl w:val="0"/>
                <w:numId w:val="25"/>
              </w:numPr>
              <w:ind w:left="360"/>
              <w:jc w:val="left"/>
              <w:rPr>
                <w:rFonts w:cs="Calibri"/>
              </w:rPr>
            </w:pPr>
            <w:r w:rsidRPr="00455B52">
              <w:rPr>
                <w:rFonts w:cs="Calibri"/>
              </w:rPr>
              <w:t xml:space="preserve">Mampu menjelaskan </w:t>
            </w:r>
            <w:r w:rsidR="005D2C33">
              <w:rPr>
                <w:rFonts w:cs="Calibri"/>
              </w:rPr>
              <w:t>tentang prinsip karantina kesehatan</w:t>
            </w:r>
            <w:r w:rsidRPr="00455B52">
              <w:rPr>
                <w:rFonts w:cs="Calibri"/>
              </w:rPr>
              <w:t xml:space="preserve"> </w:t>
            </w:r>
          </w:p>
        </w:tc>
        <w:tc>
          <w:tcPr>
            <w:tcW w:w="2570" w:type="dxa"/>
          </w:tcPr>
          <w:p w14:paraId="5F2C0290" w14:textId="77777777" w:rsidR="00BB2A12" w:rsidRPr="007D0F6E" w:rsidRDefault="00BB2A12" w:rsidP="00BB2A12">
            <w:pPr>
              <w:ind w:left="41"/>
            </w:pPr>
            <w:r w:rsidRPr="007D0F6E">
              <w:t>Kriteria:</w:t>
            </w:r>
          </w:p>
          <w:p w14:paraId="366B4048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4B8DC832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9460F4B" w14:textId="77777777" w:rsidR="00BB2A12" w:rsidRPr="007D0F6E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2FC55DA7" w14:textId="77777777" w:rsidR="00BB2A12" w:rsidRPr="007D0F6E" w:rsidRDefault="00BB2A12" w:rsidP="00BB2A12">
            <w:r w:rsidRPr="007D0F6E">
              <w:t>Non test:</w:t>
            </w:r>
          </w:p>
          <w:p w14:paraId="61954F4D" w14:textId="77777777" w:rsidR="00BB2A12" w:rsidRPr="00BB2A12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6167DE1D" w14:textId="20DD370A" w:rsidR="00D61353" w:rsidRPr="00BB2A12" w:rsidRDefault="00BB2A12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lastRenderedPageBreak/>
              <w:t>Keaktifan</w:t>
            </w:r>
          </w:p>
        </w:tc>
        <w:tc>
          <w:tcPr>
            <w:tcW w:w="1536" w:type="dxa"/>
          </w:tcPr>
          <w:p w14:paraId="26D2C275" w14:textId="7E7AC2B7" w:rsidR="00C40A7D" w:rsidRPr="00BB2A12" w:rsidRDefault="00C40A7D" w:rsidP="00C40A7D">
            <w:r w:rsidRPr="00BB2A12">
              <w:lastRenderedPageBreak/>
              <w:t>Kuliah Tatap Muka di kelas</w:t>
            </w:r>
          </w:p>
          <w:p w14:paraId="468CD9DF" w14:textId="77777777" w:rsidR="00C40A7D" w:rsidRPr="00BB2A12" w:rsidRDefault="00C40A7D" w:rsidP="00C40A7D"/>
          <w:p w14:paraId="540AE0D2" w14:textId="14F65A0F" w:rsidR="00C40A7D" w:rsidRPr="00BB2A12" w:rsidRDefault="00C40A7D" w:rsidP="00C40A7D">
            <w:r w:rsidRPr="00BB2A12">
              <w:t>Metode Pembelajaran :</w:t>
            </w:r>
          </w:p>
          <w:p w14:paraId="405FC5E9" w14:textId="77777777" w:rsidR="00C40A7D" w:rsidRPr="00BB2A12" w:rsidRDefault="00C40A7D" w:rsidP="00C40A7D">
            <w:r w:rsidRPr="00BB2A12">
              <w:lastRenderedPageBreak/>
              <w:t xml:space="preserve">ceramah, diskusi </w:t>
            </w:r>
          </w:p>
          <w:p w14:paraId="35384B85" w14:textId="77777777" w:rsidR="00C40A7D" w:rsidRPr="00BB2A12" w:rsidRDefault="00C40A7D" w:rsidP="00C40A7D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BB5F8EB" w14:textId="77777777" w:rsidR="00C40A7D" w:rsidRPr="00BB2A12" w:rsidRDefault="00C40A7D" w:rsidP="00C40A7D"/>
          <w:p w14:paraId="1F1B33C7" w14:textId="77777777" w:rsidR="00C40A7D" w:rsidRPr="00BB2A12" w:rsidRDefault="00C40A7D" w:rsidP="00C40A7D">
            <w:r w:rsidRPr="00BB2A12">
              <w:t>Tugas:</w:t>
            </w:r>
          </w:p>
          <w:p w14:paraId="719E1C0D" w14:textId="77777777" w:rsidR="00C40A7D" w:rsidRPr="00BB2A12" w:rsidRDefault="00C40A7D" w:rsidP="00C40A7D">
            <w:r w:rsidRPr="00BB2A12">
              <w:t>Membuat resume</w:t>
            </w:r>
          </w:p>
          <w:p w14:paraId="59A718DB" w14:textId="77777777" w:rsidR="00C40A7D" w:rsidRPr="00BB2A12" w:rsidRDefault="00C40A7D" w:rsidP="00C40A7D"/>
          <w:p w14:paraId="7A716664" w14:textId="77777777" w:rsidR="00C40A7D" w:rsidRPr="00BB2A12" w:rsidRDefault="00C40A7D" w:rsidP="00C40A7D">
            <w:r w:rsidRPr="00BB2A12">
              <w:t>Belajar Terstruktur</w:t>
            </w:r>
          </w:p>
          <w:p w14:paraId="6B720C8D" w14:textId="77777777" w:rsidR="00C40A7D" w:rsidRPr="00BB2A12" w:rsidRDefault="00C40A7D" w:rsidP="00C40A7D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115871BD" w14:textId="77777777" w:rsidR="00C40A7D" w:rsidRPr="00BB2A12" w:rsidRDefault="00C40A7D" w:rsidP="00C40A7D"/>
          <w:p w14:paraId="09102486" w14:textId="77777777" w:rsidR="00C40A7D" w:rsidRPr="00BB2A12" w:rsidRDefault="00C40A7D" w:rsidP="00C40A7D">
            <w:r w:rsidRPr="00BB2A12">
              <w:t xml:space="preserve">Belajar Mandiri </w:t>
            </w:r>
          </w:p>
          <w:p w14:paraId="68C0F3CC" w14:textId="4B55D962" w:rsidR="00D61353" w:rsidRPr="00BB2A12" w:rsidRDefault="00C40A7D" w:rsidP="00C40A7D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4D55BD37" w14:textId="2FFDA0C6" w:rsidR="00D61353" w:rsidRDefault="00BB2A12" w:rsidP="00D61353">
            <w:pPr>
              <w:rPr>
                <w:rFonts w:asciiTheme="minorHAnsi" w:hAnsiTheme="minorHAnsi"/>
              </w:rPr>
            </w:pPr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6122F032" w14:textId="2EE511AC" w:rsidR="00C110CD" w:rsidRDefault="00424E2C">
            <w:pPr>
              <w:pStyle w:val="ListParagraph"/>
              <w:numPr>
                <w:ilvl w:val="0"/>
                <w:numId w:val="31"/>
              </w:numPr>
              <w:ind w:left="318" w:hanging="284"/>
              <w:jc w:val="left"/>
            </w:pPr>
            <w:r>
              <w:t>Prinsip karantina Kesehatan</w:t>
            </w:r>
          </w:p>
          <w:p w14:paraId="44AC04C6" w14:textId="3F8F6FC3" w:rsidR="00424E2C" w:rsidRPr="0046309E" w:rsidRDefault="00424E2C">
            <w:pPr>
              <w:pStyle w:val="ListParagraph"/>
              <w:numPr>
                <w:ilvl w:val="0"/>
                <w:numId w:val="31"/>
              </w:numPr>
              <w:ind w:left="318" w:hanging="284"/>
              <w:jc w:val="left"/>
            </w:pPr>
            <w:r>
              <w:t>Hak dan kewajiban</w:t>
            </w:r>
          </w:p>
          <w:p w14:paraId="7286D761" w14:textId="678F74F5" w:rsidR="00C110CD" w:rsidRPr="00455B52" w:rsidRDefault="00C110CD" w:rsidP="00424E2C">
            <w:pPr>
              <w:pStyle w:val="ListParagraph"/>
              <w:ind w:left="318"/>
              <w:jc w:val="left"/>
              <w:rPr>
                <w:rFonts w:cs="Calibri"/>
              </w:rPr>
            </w:pPr>
          </w:p>
          <w:p w14:paraId="6D48B43B" w14:textId="01DC822E" w:rsidR="00D61353" w:rsidRPr="00C110CD" w:rsidRDefault="00C110CD" w:rsidP="00D61353">
            <w:pPr>
              <w:rPr>
                <w:rFonts w:cs="Calibri"/>
                <w:b/>
                <w:color w:val="00B050"/>
              </w:rPr>
            </w:pPr>
            <w:r w:rsidRPr="00455B52">
              <w:rPr>
                <w:rFonts w:cs="Calibri"/>
                <w:b/>
                <w:color w:val="00B050"/>
              </w:rPr>
              <w:t>Referensi  buku : 1,</w:t>
            </w:r>
            <w:r w:rsidR="00424E2C">
              <w:rPr>
                <w:rFonts w:cs="Calibri"/>
                <w:b/>
                <w:color w:val="00B050"/>
              </w:rPr>
              <w:t>2,3</w:t>
            </w:r>
          </w:p>
        </w:tc>
        <w:tc>
          <w:tcPr>
            <w:tcW w:w="993" w:type="dxa"/>
          </w:tcPr>
          <w:p w14:paraId="19371FB1" w14:textId="5848E4F1" w:rsidR="00D61353" w:rsidRDefault="00313468" w:rsidP="005256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1641E">
              <w:rPr>
                <w:rFonts w:asciiTheme="minorHAnsi" w:hAnsiTheme="minorHAnsi"/>
              </w:rPr>
              <w:t>0</w:t>
            </w:r>
            <w:r w:rsidR="005256F5">
              <w:rPr>
                <w:rFonts w:asciiTheme="minorHAnsi" w:hAnsiTheme="minorHAnsi"/>
              </w:rPr>
              <w:t>%</w:t>
            </w:r>
          </w:p>
        </w:tc>
      </w:tr>
      <w:tr w:rsidR="00884B22" w14:paraId="0BF0BAD4" w14:textId="77777777" w:rsidTr="00762C27">
        <w:tc>
          <w:tcPr>
            <w:tcW w:w="853" w:type="dxa"/>
          </w:tcPr>
          <w:p w14:paraId="4FB4BD33" w14:textId="44C2B94E" w:rsidR="00DD4377" w:rsidRDefault="00424E2C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4,5</w:t>
            </w:r>
          </w:p>
        </w:tc>
        <w:tc>
          <w:tcPr>
            <w:tcW w:w="2220" w:type="dxa"/>
          </w:tcPr>
          <w:p w14:paraId="63CB1D2D" w14:textId="2BECDD50" w:rsidR="00DD4377" w:rsidRDefault="00C110CD" w:rsidP="00DD4377">
            <w:r>
              <w:t xml:space="preserve">Menjelaskan tentang </w:t>
            </w:r>
            <w:r w:rsidR="00424E2C">
              <w:t xml:space="preserve">tata laksana penyakit karantina </w:t>
            </w:r>
          </w:p>
        </w:tc>
        <w:tc>
          <w:tcPr>
            <w:tcW w:w="3111" w:type="dxa"/>
          </w:tcPr>
          <w:p w14:paraId="5344EDB5" w14:textId="77777777" w:rsidR="00424E2C" w:rsidRDefault="00C110CD">
            <w:pPr>
              <w:pStyle w:val="ListParagraph"/>
              <w:numPr>
                <w:ilvl w:val="0"/>
                <w:numId w:val="34"/>
              </w:numPr>
              <w:ind w:left="463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menjelaskan </w:t>
            </w:r>
            <w:r w:rsidR="00424E2C">
              <w:rPr>
                <w:rFonts w:cs="Calibri"/>
              </w:rPr>
              <w:t>tata laksana Kejadian Luar Biasa</w:t>
            </w:r>
          </w:p>
          <w:p w14:paraId="022B246A" w14:textId="113C3804" w:rsidR="00DD4377" w:rsidRPr="00C110CD" w:rsidRDefault="00424E2C">
            <w:pPr>
              <w:pStyle w:val="ListParagraph"/>
              <w:numPr>
                <w:ilvl w:val="0"/>
                <w:numId w:val="34"/>
              </w:numPr>
              <w:ind w:left="463"/>
              <w:jc w:val="left"/>
              <w:rPr>
                <w:rFonts w:cs="Calibri"/>
              </w:rPr>
            </w:pPr>
            <w:r>
              <w:t>Mampu menjelaskan tata laksana penyakit karantina (rubella, covid-19, dll)</w:t>
            </w:r>
            <w:r w:rsidR="00C110CD" w:rsidRPr="00C110C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70" w:type="dxa"/>
          </w:tcPr>
          <w:p w14:paraId="3810208E" w14:textId="77777777" w:rsidR="00DD4377" w:rsidRPr="007D0F6E" w:rsidRDefault="00DD4377" w:rsidP="00DD4377">
            <w:pPr>
              <w:ind w:left="41"/>
            </w:pPr>
            <w:r w:rsidRPr="007D0F6E">
              <w:t>Kriteria:</w:t>
            </w:r>
          </w:p>
          <w:p w14:paraId="5DBDAA6C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503FCBF9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3A80E806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7E51FC7A" w14:textId="77777777" w:rsidR="00DD4377" w:rsidRPr="007D0F6E" w:rsidRDefault="00DD4377" w:rsidP="00DD4377">
            <w:r w:rsidRPr="007D0F6E">
              <w:t>Non test:</w:t>
            </w:r>
          </w:p>
          <w:p w14:paraId="4AF9C8F1" w14:textId="77777777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4C209A8C" w14:textId="77AD35E7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6E92E8B5" w14:textId="77777777" w:rsidR="00DD4377" w:rsidRPr="00BB2A12" w:rsidRDefault="00DD4377" w:rsidP="00DD4377">
            <w:r w:rsidRPr="00BB2A12">
              <w:t>Kuliah Tatap Muka di kelas</w:t>
            </w:r>
          </w:p>
          <w:p w14:paraId="07193F02" w14:textId="77777777" w:rsidR="00DD4377" w:rsidRPr="00BB2A12" w:rsidRDefault="00DD4377" w:rsidP="00DD4377"/>
          <w:p w14:paraId="378160FD" w14:textId="1EDC5E45" w:rsidR="00DD4377" w:rsidRPr="00BB2A12" w:rsidRDefault="00DD4377" w:rsidP="00DD4377">
            <w:r w:rsidRPr="00BB2A12">
              <w:t>Metode Pembelajaran :</w:t>
            </w:r>
          </w:p>
          <w:p w14:paraId="7972A253" w14:textId="77777777" w:rsidR="00DD4377" w:rsidRPr="00BB2A12" w:rsidRDefault="00DD4377" w:rsidP="00DD4377">
            <w:r w:rsidRPr="00BB2A12">
              <w:t xml:space="preserve">ceramah, diskusi </w:t>
            </w:r>
          </w:p>
          <w:p w14:paraId="3DCA30E1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10C202C8" w14:textId="77777777" w:rsidR="00DD4377" w:rsidRPr="00BB2A12" w:rsidRDefault="00DD4377" w:rsidP="00DD4377"/>
          <w:p w14:paraId="7DF15A5D" w14:textId="77777777" w:rsidR="00DD4377" w:rsidRPr="00BB2A12" w:rsidRDefault="00DD4377" w:rsidP="00DD4377">
            <w:r w:rsidRPr="00BB2A12">
              <w:lastRenderedPageBreak/>
              <w:t>Tugas:</w:t>
            </w:r>
          </w:p>
          <w:p w14:paraId="2F24AC54" w14:textId="77777777" w:rsidR="00DD4377" w:rsidRPr="00BB2A12" w:rsidRDefault="00DD4377" w:rsidP="00DD4377">
            <w:r w:rsidRPr="00BB2A12">
              <w:t>Membuat resume</w:t>
            </w:r>
          </w:p>
          <w:p w14:paraId="2CF3E6D0" w14:textId="77777777" w:rsidR="00DD4377" w:rsidRPr="00BB2A12" w:rsidRDefault="00DD4377" w:rsidP="00DD4377"/>
          <w:p w14:paraId="23EA7A4D" w14:textId="77777777" w:rsidR="00DD4377" w:rsidRPr="00BB2A12" w:rsidRDefault="00DD4377" w:rsidP="00DD4377">
            <w:r w:rsidRPr="00BB2A12">
              <w:t>Belajar Terstruktur</w:t>
            </w:r>
          </w:p>
          <w:p w14:paraId="7562B369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6689C25F" w14:textId="77777777" w:rsidR="00DD4377" w:rsidRPr="00BB2A12" w:rsidRDefault="00DD4377" w:rsidP="00DD4377"/>
          <w:p w14:paraId="4DF2A0D6" w14:textId="77777777" w:rsidR="00DD4377" w:rsidRPr="00BB2A12" w:rsidRDefault="00DD4377" w:rsidP="00DD4377">
            <w:r w:rsidRPr="00BB2A12">
              <w:t xml:space="preserve">Belajar Mandiri </w:t>
            </w:r>
          </w:p>
          <w:p w14:paraId="19D5D4DD" w14:textId="701101EA" w:rsidR="00DD4377" w:rsidRPr="00BB2A12" w:rsidRDefault="00DD4377" w:rsidP="00DD4377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3B53F143" w14:textId="300D973C" w:rsidR="00DD4377" w:rsidRDefault="00DD4377" w:rsidP="00DD4377">
            <w:pPr>
              <w:rPr>
                <w:rFonts w:asciiTheme="minorHAnsi" w:hAnsiTheme="minorHAnsi"/>
              </w:rPr>
            </w:pPr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1326F63E" w14:textId="285FEF91" w:rsidR="00C110CD" w:rsidRDefault="00424E2C">
            <w:pPr>
              <w:pStyle w:val="ListParagraph"/>
              <w:numPr>
                <w:ilvl w:val="0"/>
                <w:numId w:val="33"/>
              </w:numPr>
              <w:ind w:left="334" w:hanging="283"/>
              <w:jc w:val="left"/>
            </w:pPr>
            <w:r>
              <w:t>Tata laksana penyakit KLB</w:t>
            </w:r>
          </w:p>
          <w:p w14:paraId="6CC4EEC8" w14:textId="2D1BE4D9" w:rsidR="00424E2C" w:rsidRDefault="00424E2C">
            <w:pPr>
              <w:pStyle w:val="ListParagraph"/>
              <w:numPr>
                <w:ilvl w:val="0"/>
                <w:numId w:val="33"/>
              </w:numPr>
              <w:ind w:left="334" w:hanging="283"/>
              <w:jc w:val="left"/>
            </w:pPr>
            <w:r>
              <w:t>Tata laksana penyakit karantina (Rubella, covid19, dll)</w:t>
            </w:r>
          </w:p>
          <w:p w14:paraId="58C152EF" w14:textId="77777777" w:rsidR="00C110CD" w:rsidRDefault="00C110CD" w:rsidP="00C110CD">
            <w:pPr>
              <w:pStyle w:val="ListParagraph"/>
              <w:ind w:left="678"/>
            </w:pPr>
          </w:p>
          <w:p w14:paraId="0B976D53" w14:textId="3362C5AF" w:rsidR="00C110CD" w:rsidRPr="00455B52" w:rsidRDefault="00C110CD" w:rsidP="00C110CD">
            <w:pPr>
              <w:rPr>
                <w:rFonts w:cs="Calibri"/>
                <w:b/>
                <w:color w:val="00B050"/>
              </w:rPr>
            </w:pPr>
            <w:r w:rsidRPr="00455B52">
              <w:rPr>
                <w:rFonts w:cs="Calibri"/>
                <w:b/>
                <w:color w:val="00B050"/>
              </w:rPr>
              <w:t>Referensi  buku : 1</w:t>
            </w:r>
            <w:r>
              <w:rPr>
                <w:rFonts w:cs="Calibri"/>
                <w:b/>
                <w:color w:val="00B050"/>
              </w:rPr>
              <w:t>,3</w:t>
            </w:r>
          </w:p>
          <w:p w14:paraId="1E5B5C0D" w14:textId="30C052A9" w:rsidR="00DD4377" w:rsidRDefault="00DD4377" w:rsidP="00BA168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31E727DB" w14:textId="6F7217B2" w:rsidR="00DD4377" w:rsidRDefault="00313468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DD4377">
              <w:rPr>
                <w:rFonts w:asciiTheme="minorHAnsi" w:hAnsiTheme="minorHAnsi"/>
              </w:rPr>
              <w:t>%</w:t>
            </w:r>
          </w:p>
        </w:tc>
      </w:tr>
      <w:tr w:rsidR="00884B22" w14:paraId="22B4CA5E" w14:textId="77777777" w:rsidTr="00762C27">
        <w:tc>
          <w:tcPr>
            <w:tcW w:w="853" w:type="dxa"/>
          </w:tcPr>
          <w:p w14:paraId="244B608F" w14:textId="34E59B75" w:rsidR="00DD4377" w:rsidRDefault="00424E2C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220" w:type="dxa"/>
          </w:tcPr>
          <w:p w14:paraId="7AC4149A" w14:textId="1444FF0A" w:rsidR="00DD4377" w:rsidRDefault="004363E0" w:rsidP="00DD4377">
            <w:r w:rsidRPr="00455B52">
              <w:t xml:space="preserve">Menjelaskan tentang </w:t>
            </w:r>
            <w:r w:rsidR="00982FCC">
              <w:t>Sistem Informasi Karantina Kesehatan (SINKARKES)</w:t>
            </w:r>
          </w:p>
        </w:tc>
        <w:tc>
          <w:tcPr>
            <w:tcW w:w="3111" w:type="dxa"/>
          </w:tcPr>
          <w:p w14:paraId="4F576329" w14:textId="37642D41" w:rsidR="00DD4377" w:rsidRPr="004363E0" w:rsidRDefault="004363E0">
            <w:pPr>
              <w:pStyle w:val="ListParagraph"/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 w:rsidRPr="00455B52">
              <w:rPr>
                <w:rFonts w:cs="Calibri"/>
                <w:sz w:val="24"/>
                <w:szCs w:val="24"/>
              </w:rPr>
              <w:t>Mampu memaha</w:t>
            </w:r>
            <w:r>
              <w:rPr>
                <w:rFonts w:cs="Calibri"/>
                <w:sz w:val="24"/>
                <w:szCs w:val="24"/>
              </w:rPr>
              <w:t xml:space="preserve">mi dan menjelaskan </w:t>
            </w:r>
            <w:r w:rsidR="00AF1167">
              <w:rPr>
                <w:rFonts w:cs="Calibri"/>
                <w:sz w:val="24"/>
                <w:szCs w:val="24"/>
              </w:rPr>
              <w:t>SINKARKES</w:t>
            </w:r>
          </w:p>
        </w:tc>
        <w:tc>
          <w:tcPr>
            <w:tcW w:w="2570" w:type="dxa"/>
          </w:tcPr>
          <w:p w14:paraId="6B9EA049" w14:textId="77777777" w:rsidR="00DD4377" w:rsidRPr="007D0F6E" w:rsidRDefault="00DD4377" w:rsidP="00DD4377">
            <w:pPr>
              <w:ind w:left="41"/>
            </w:pPr>
            <w:r w:rsidRPr="007D0F6E">
              <w:t>Kriteria:</w:t>
            </w:r>
          </w:p>
          <w:p w14:paraId="3F780F73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7BF57D39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3D1FABB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798C97B2" w14:textId="77777777" w:rsidR="00DD4377" w:rsidRPr="007D0F6E" w:rsidRDefault="00DD4377" w:rsidP="00DD4377">
            <w:r w:rsidRPr="007D0F6E">
              <w:t>Non test:</w:t>
            </w:r>
          </w:p>
          <w:p w14:paraId="14E75EFD" w14:textId="77777777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6684089D" w14:textId="6EE9A838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01330F3E" w14:textId="77777777" w:rsidR="00DD4377" w:rsidRPr="00BB2A12" w:rsidRDefault="00DD4377" w:rsidP="00DD4377">
            <w:r w:rsidRPr="00BB2A12">
              <w:t>Kuliah Tatap Muka di kelas</w:t>
            </w:r>
          </w:p>
          <w:p w14:paraId="613674FE" w14:textId="77777777" w:rsidR="00DD4377" w:rsidRPr="00BB2A12" w:rsidRDefault="00DD4377" w:rsidP="00DD4377"/>
          <w:p w14:paraId="5783557C" w14:textId="1B59DB15" w:rsidR="00DD4377" w:rsidRPr="00BB2A12" w:rsidRDefault="00DD4377" w:rsidP="00DD4377">
            <w:r w:rsidRPr="00BB2A12">
              <w:t>Metode Pembelajaran :</w:t>
            </w:r>
          </w:p>
          <w:p w14:paraId="64734A0A" w14:textId="77777777" w:rsidR="00DD4377" w:rsidRPr="00BB2A12" w:rsidRDefault="00DD4377" w:rsidP="00DD4377">
            <w:r w:rsidRPr="00BB2A12">
              <w:t xml:space="preserve">ceramah, diskusi </w:t>
            </w:r>
          </w:p>
          <w:p w14:paraId="35EC533A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4199A2" w14:textId="77777777" w:rsidR="00DD4377" w:rsidRPr="00BB2A12" w:rsidRDefault="00DD4377" w:rsidP="00DD4377"/>
          <w:p w14:paraId="5DAFB337" w14:textId="77777777" w:rsidR="00DD4377" w:rsidRPr="00BB2A12" w:rsidRDefault="00DD4377" w:rsidP="00DD4377">
            <w:r w:rsidRPr="00BB2A12">
              <w:t>Tugas:</w:t>
            </w:r>
          </w:p>
          <w:p w14:paraId="387B3D3E" w14:textId="77777777" w:rsidR="00DD4377" w:rsidRPr="00BB2A12" w:rsidRDefault="00DD4377" w:rsidP="00DD4377">
            <w:r w:rsidRPr="00BB2A12">
              <w:t>Membuat resume</w:t>
            </w:r>
          </w:p>
          <w:p w14:paraId="6AE93B74" w14:textId="77777777" w:rsidR="00DD4377" w:rsidRPr="00BB2A12" w:rsidRDefault="00DD4377" w:rsidP="00DD4377"/>
          <w:p w14:paraId="109AB95E" w14:textId="77777777" w:rsidR="00DD4377" w:rsidRPr="00BB2A12" w:rsidRDefault="00DD4377" w:rsidP="00DD4377">
            <w:r w:rsidRPr="00BB2A12">
              <w:lastRenderedPageBreak/>
              <w:t>Belajar Terstruktur</w:t>
            </w:r>
          </w:p>
          <w:p w14:paraId="1AC6181A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3C9765D4" w14:textId="77777777" w:rsidR="00DD4377" w:rsidRPr="00BB2A12" w:rsidRDefault="00DD4377" w:rsidP="00DD4377"/>
          <w:p w14:paraId="172A3B54" w14:textId="77777777" w:rsidR="00DD4377" w:rsidRPr="00BB2A12" w:rsidRDefault="00DD4377" w:rsidP="00DD4377">
            <w:r w:rsidRPr="00BB2A12">
              <w:t xml:space="preserve">Belajar Mandiri </w:t>
            </w:r>
          </w:p>
          <w:p w14:paraId="724B5E60" w14:textId="4A32B9AA" w:rsidR="00DD4377" w:rsidRPr="00BB2A12" w:rsidRDefault="00DD4377" w:rsidP="00DD4377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507085EE" w14:textId="146FA155" w:rsidR="00DD4377" w:rsidRDefault="00DD4377" w:rsidP="00DD4377">
            <w:pPr>
              <w:rPr>
                <w:rFonts w:asciiTheme="minorHAnsi" w:hAnsiTheme="minorHAnsi"/>
              </w:rPr>
            </w:pPr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5BC4020B" w14:textId="5C4757E1" w:rsidR="004363E0" w:rsidRPr="00455B52" w:rsidRDefault="00AF1167">
            <w:pPr>
              <w:pStyle w:val="ListParagraph"/>
              <w:numPr>
                <w:ilvl w:val="0"/>
                <w:numId w:val="29"/>
              </w:numPr>
              <w:ind w:left="318" w:hanging="284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Sinkarker</w:t>
            </w:r>
          </w:p>
          <w:p w14:paraId="098F56EA" w14:textId="77777777" w:rsidR="004363E0" w:rsidRPr="00455B52" w:rsidRDefault="004363E0" w:rsidP="004363E0">
            <w:pPr>
              <w:pStyle w:val="ListParagraph"/>
              <w:ind w:left="318"/>
              <w:rPr>
                <w:rFonts w:cs="Calibri"/>
                <w:sz w:val="24"/>
                <w:szCs w:val="24"/>
              </w:rPr>
            </w:pPr>
          </w:p>
          <w:p w14:paraId="5B05FD3D" w14:textId="714FC7B4" w:rsidR="004363E0" w:rsidRPr="00535FEA" w:rsidRDefault="004363E0" w:rsidP="004363E0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B050"/>
                <w:sz w:val="24"/>
                <w:szCs w:val="24"/>
              </w:rPr>
              <w:t xml:space="preserve">Referensi  buku : </w:t>
            </w:r>
            <w:r w:rsidR="00AF1167">
              <w:rPr>
                <w:rFonts w:cs="Calibri"/>
                <w:b/>
                <w:color w:val="00B050"/>
                <w:sz w:val="24"/>
                <w:szCs w:val="24"/>
              </w:rPr>
              <w:t>1</w:t>
            </w:r>
          </w:p>
          <w:p w14:paraId="07CEDB73" w14:textId="402669E3" w:rsidR="00DD4377" w:rsidRDefault="00DD4377" w:rsidP="00DD4377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25C5720B" w14:textId="61355E13" w:rsidR="00DD4377" w:rsidRDefault="0021641E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DD4377">
              <w:rPr>
                <w:rFonts w:asciiTheme="minorHAnsi" w:hAnsiTheme="minorHAnsi"/>
              </w:rPr>
              <w:t>%</w:t>
            </w:r>
          </w:p>
        </w:tc>
      </w:tr>
      <w:tr w:rsidR="00884B22" w14:paraId="20936AC8" w14:textId="77777777" w:rsidTr="00762C27">
        <w:tc>
          <w:tcPr>
            <w:tcW w:w="853" w:type="dxa"/>
          </w:tcPr>
          <w:p w14:paraId="35907CE6" w14:textId="3E4A0BAC" w:rsidR="00DD4377" w:rsidRDefault="00AF1167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220" w:type="dxa"/>
          </w:tcPr>
          <w:p w14:paraId="03145D53" w14:textId="2EE19DB5" w:rsidR="00DD4377" w:rsidRDefault="004363E0" w:rsidP="00DD4377">
            <w:r w:rsidRPr="00455B52">
              <w:t xml:space="preserve">Menjelaskan </w:t>
            </w:r>
            <w:r w:rsidR="00AF1167">
              <w:t>dan memahami tentang</w:t>
            </w:r>
            <w:r w:rsidR="00340E98">
              <w:t xml:space="preserve"> karantina Pelabuhan udara</w:t>
            </w:r>
          </w:p>
        </w:tc>
        <w:tc>
          <w:tcPr>
            <w:tcW w:w="3111" w:type="dxa"/>
          </w:tcPr>
          <w:p w14:paraId="4A7D7E94" w14:textId="4939CB7E" w:rsidR="004363E0" w:rsidRDefault="004363E0">
            <w:pPr>
              <w:pStyle w:val="ListParagraph"/>
              <w:numPr>
                <w:ilvl w:val="0"/>
                <w:numId w:val="36"/>
              </w:numPr>
              <w:ind w:left="402"/>
              <w:rPr>
                <w:rFonts w:cs="Calibri"/>
              </w:rPr>
            </w:pPr>
            <w:r w:rsidRPr="004363E0">
              <w:rPr>
                <w:rFonts w:cs="Calibri"/>
              </w:rPr>
              <w:t xml:space="preserve">Mampu menjelaskan </w:t>
            </w:r>
            <w:r w:rsidR="00340E98">
              <w:rPr>
                <w:rFonts w:cs="Calibri"/>
              </w:rPr>
              <w:t xml:space="preserve">dan memahami tentang karantina Pelabuhan </w:t>
            </w:r>
          </w:p>
          <w:p w14:paraId="486AB931" w14:textId="79A334B6" w:rsidR="00340E98" w:rsidRPr="004363E0" w:rsidRDefault="00340E98">
            <w:pPr>
              <w:pStyle w:val="ListParagraph"/>
              <w:numPr>
                <w:ilvl w:val="0"/>
                <w:numId w:val="36"/>
              </w:numPr>
              <w:ind w:left="402"/>
              <w:rPr>
                <w:rFonts w:cs="Calibri"/>
              </w:rPr>
            </w:pPr>
            <w:r>
              <w:rPr>
                <w:rFonts w:cs="Calibri"/>
              </w:rPr>
              <w:t>Mampu menjelaskan tentang konsep dasar karantina Pelabuhan udara</w:t>
            </w:r>
          </w:p>
          <w:p w14:paraId="3F4CDD7E" w14:textId="2B81E8BF" w:rsidR="00DD4377" w:rsidRPr="004363E0" w:rsidRDefault="00DD4377" w:rsidP="004363E0">
            <w:pPr>
              <w:ind w:left="402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0B33C018" w14:textId="77777777" w:rsidR="00DD4377" w:rsidRPr="007D0F6E" w:rsidRDefault="00DD4377" w:rsidP="00DD4377">
            <w:pPr>
              <w:ind w:left="41"/>
            </w:pPr>
            <w:r w:rsidRPr="007D0F6E">
              <w:t>Kriteria:</w:t>
            </w:r>
          </w:p>
          <w:p w14:paraId="5B5D0453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1A7BD96B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1C509B9D" w14:textId="77777777" w:rsidR="00DD4377" w:rsidRPr="007D0F6E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5B6EA349" w14:textId="77777777" w:rsidR="00DD4377" w:rsidRPr="007D0F6E" w:rsidRDefault="00DD4377" w:rsidP="00DD4377">
            <w:r w:rsidRPr="007D0F6E">
              <w:t>Non test:</w:t>
            </w:r>
          </w:p>
          <w:p w14:paraId="4148A4AE" w14:textId="77777777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02DA084A" w14:textId="59F9052E" w:rsidR="00DD4377" w:rsidRPr="00BB2A12" w:rsidRDefault="00DD437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74166CD3" w14:textId="77777777" w:rsidR="00DD4377" w:rsidRPr="00BB2A12" w:rsidRDefault="00DD4377" w:rsidP="00DD4377">
            <w:r w:rsidRPr="00BB2A12">
              <w:t>Kuliah Tatap Muka di kelas</w:t>
            </w:r>
          </w:p>
          <w:p w14:paraId="13C47DAF" w14:textId="77777777" w:rsidR="00DD4377" w:rsidRPr="00BB2A12" w:rsidRDefault="00DD4377" w:rsidP="00DD4377"/>
          <w:p w14:paraId="170998C9" w14:textId="7FD1194C" w:rsidR="00DD4377" w:rsidRPr="00BB2A12" w:rsidRDefault="00DD4377" w:rsidP="00DD4377">
            <w:r w:rsidRPr="00BB2A12">
              <w:t>Metode Pembelajaran :</w:t>
            </w:r>
          </w:p>
          <w:p w14:paraId="66370B51" w14:textId="77777777" w:rsidR="00DD4377" w:rsidRPr="00BB2A12" w:rsidRDefault="00DD4377" w:rsidP="00DD4377">
            <w:r w:rsidRPr="00BB2A12">
              <w:t xml:space="preserve">ceramah, diskusi </w:t>
            </w:r>
          </w:p>
          <w:p w14:paraId="68BA1A62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46931A63" w14:textId="77777777" w:rsidR="00DD4377" w:rsidRPr="00BB2A12" w:rsidRDefault="00DD4377" w:rsidP="00DD4377"/>
          <w:p w14:paraId="14681A50" w14:textId="77777777" w:rsidR="00DD4377" w:rsidRPr="00BB2A12" w:rsidRDefault="00DD4377" w:rsidP="00DD4377">
            <w:r w:rsidRPr="00BB2A12">
              <w:t>Tugas:</w:t>
            </w:r>
          </w:p>
          <w:p w14:paraId="78C63A70" w14:textId="77777777" w:rsidR="00DD4377" w:rsidRPr="00BB2A12" w:rsidRDefault="00DD4377" w:rsidP="00DD4377">
            <w:r w:rsidRPr="00BB2A12">
              <w:t>Membuat resume</w:t>
            </w:r>
          </w:p>
          <w:p w14:paraId="67BCD08C" w14:textId="77777777" w:rsidR="00DD4377" w:rsidRPr="00BB2A12" w:rsidRDefault="00DD4377" w:rsidP="00DD4377"/>
          <w:p w14:paraId="5199806C" w14:textId="77777777" w:rsidR="00DD4377" w:rsidRPr="00BB2A12" w:rsidRDefault="00DD4377" w:rsidP="00DD4377">
            <w:r w:rsidRPr="00BB2A12">
              <w:t>Belajar Terstruktur</w:t>
            </w:r>
          </w:p>
          <w:p w14:paraId="08E088DA" w14:textId="77777777" w:rsidR="00DD4377" w:rsidRPr="00BB2A12" w:rsidRDefault="00DD4377" w:rsidP="00DD437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28EECFF7" w14:textId="77777777" w:rsidR="00DD4377" w:rsidRPr="00BB2A12" w:rsidRDefault="00DD4377" w:rsidP="00DD4377"/>
          <w:p w14:paraId="6CACF61E" w14:textId="77777777" w:rsidR="00DD4377" w:rsidRPr="00BB2A12" w:rsidRDefault="00DD4377" w:rsidP="00DD4377">
            <w:r w:rsidRPr="00BB2A12">
              <w:lastRenderedPageBreak/>
              <w:t xml:space="preserve">Belajar Mandiri </w:t>
            </w:r>
          </w:p>
          <w:p w14:paraId="017CBD61" w14:textId="426AD05D" w:rsidR="00DD4377" w:rsidRPr="00BB2A12" w:rsidRDefault="00DD4377" w:rsidP="00DD4377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2979D216" w14:textId="198CE6C3" w:rsidR="00DD4377" w:rsidRDefault="00DD4377" w:rsidP="00DD4377">
            <w:pPr>
              <w:rPr>
                <w:rFonts w:asciiTheme="minorHAnsi" w:hAnsiTheme="minorHAnsi"/>
              </w:rPr>
            </w:pPr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5CF88A8E" w14:textId="11AE910B" w:rsidR="004363E0" w:rsidRDefault="00340E98">
            <w:pPr>
              <w:pStyle w:val="ListParagraph"/>
              <w:numPr>
                <w:ilvl w:val="0"/>
                <w:numId w:val="35"/>
              </w:numPr>
              <w:ind w:left="312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Karantina pelabuhan udara</w:t>
            </w:r>
          </w:p>
          <w:p w14:paraId="033D9AE8" w14:textId="44E88591" w:rsidR="00340E98" w:rsidRDefault="00340E98">
            <w:pPr>
              <w:pStyle w:val="ListParagraph"/>
              <w:numPr>
                <w:ilvl w:val="0"/>
                <w:numId w:val="35"/>
              </w:numPr>
              <w:ind w:left="312" w:hanging="284"/>
              <w:jc w:val="left"/>
              <w:rPr>
                <w:lang w:val="de-DE"/>
              </w:rPr>
            </w:pPr>
            <w:r>
              <w:rPr>
                <w:lang w:val="de-DE"/>
              </w:rPr>
              <w:t>Konsep karantina pelabuhan udara</w:t>
            </w:r>
          </w:p>
          <w:p w14:paraId="45E842AD" w14:textId="77777777" w:rsidR="004363E0" w:rsidRDefault="004363E0" w:rsidP="004363E0">
            <w:pPr>
              <w:rPr>
                <w:rFonts w:cs="Calibri"/>
                <w:b/>
                <w:color w:val="00B050"/>
              </w:rPr>
            </w:pPr>
          </w:p>
          <w:p w14:paraId="7A52BF8F" w14:textId="29C75056" w:rsidR="004363E0" w:rsidRPr="00455B52" w:rsidRDefault="004363E0" w:rsidP="004363E0">
            <w:pPr>
              <w:rPr>
                <w:rFonts w:cs="Calibri"/>
                <w:b/>
                <w:color w:val="00B050"/>
              </w:rPr>
            </w:pPr>
            <w:r w:rsidRPr="00455B52">
              <w:rPr>
                <w:rFonts w:cs="Calibri"/>
                <w:b/>
                <w:color w:val="00B050"/>
              </w:rPr>
              <w:t xml:space="preserve">Referensi  buku : </w:t>
            </w:r>
            <w:r w:rsidR="00340E98">
              <w:rPr>
                <w:rFonts w:cs="Calibri"/>
                <w:b/>
                <w:color w:val="00B050"/>
              </w:rPr>
              <w:t>1,2,3</w:t>
            </w:r>
          </w:p>
          <w:p w14:paraId="417D6808" w14:textId="63EE6F36" w:rsidR="00DD4377" w:rsidRDefault="00DD4377" w:rsidP="00BA1683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030CE3FF" w14:textId="046C1050" w:rsidR="00DD4377" w:rsidRDefault="00DD4377" w:rsidP="00DD43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1641E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884B22" w14:paraId="4E6DBF60" w14:textId="77777777" w:rsidTr="00762C27">
        <w:tc>
          <w:tcPr>
            <w:tcW w:w="853" w:type="dxa"/>
          </w:tcPr>
          <w:p w14:paraId="7D7D4F74" w14:textId="489C85EC" w:rsidR="004363E0" w:rsidRDefault="00340E98" w:rsidP="004363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8,9</w:t>
            </w:r>
          </w:p>
        </w:tc>
        <w:tc>
          <w:tcPr>
            <w:tcW w:w="2220" w:type="dxa"/>
          </w:tcPr>
          <w:p w14:paraId="4B5E09F4" w14:textId="59F20D6C" w:rsidR="004363E0" w:rsidRDefault="004363E0" w:rsidP="004363E0">
            <w:r w:rsidRPr="00455B52">
              <w:t xml:space="preserve">Menjelaskan tentang </w:t>
            </w:r>
            <w:r w:rsidR="008E2193">
              <w:t xml:space="preserve">organisasi dan indicator kekarantinaan </w:t>
            </w:r>
          </w:p>
        </w:tc>
        <w:tc>
          <w:tcPr>
            <w:tcW w:w="3111" w:type="dxa"/>
          </w:tcPr>
          <w:p w14:paraId="0EC3C081" w14:textId="77777777" w:rsidR="004363E0" w:rsidRPr="008E2193" w:rsidRDefault="004363E0">
            <w:pPr>
              <w:pStyle w:val="ListParagraph"/>
              <w:numPr>
                <w:ilvl w:val="0"/>
                <w:numId w:val="26"/>
              </w:numPr>
              <w:ind w:left="499"/>
              <w:jc w:val="left"/>
              <w:rPr>
                <w:rFonts w:cs="Calibri"/>
              </w:rPr>
            </w:pPr>
            <w:r w:rsidRPr="00455B52">
              <w:rPr>
                <w:rFonts w:cs="Calibri"/>
                <w:sz w:val="24"/>
                <w:szCs w:val="24"/>
              </w:rPr>
              <w:t xml:space="preserve">Mampu </w:t>
            </w:r>
            <w:r w:rsidR="008E2193">
              <w:rPr>
                <w:rFonts w:cs="Calibri"/>
                <w:sz w:val="24"/>
                <w:szCs w:val="24"/>
              </w:rPr>
              <w:t>menjelaskan tentang organisasi kekarantinaan</w:t>
            </w:r>
          </w:p>
          <w:p w14:paraId="71B0B65F" w14:textId="572DDDBA" w:rsidR="008E2193" w:rsidRPr="004363E0" w:rsidRDefault="008E2193">
            <w:pPr>
              <w:pStyle w:val="ListParagraph"/>
              <w:numPr>
                <w:ilvl w:val="0"/>
                <w:numId w:val="26"/>
              </w:numPr>
              <w:ind w:left="499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Mampu menjelaskan tentang indicator kekarantinaan </w:t>
            </w:r>
          </w:p>
        </w:tc>
        <w:tc>
          <w:tcPr>
            <w:tcW w:w="2570" w:type="dxa"/>
          </w:tcPr>
          <w:p w14:paraId="1AE2816D" w14:textId="77777777" w:rsidR="004363E0" w:rsidRPr="007D0F6E" w:rsidRDefault="004363E0" w:rsidP="004363E0">
            <w:pPr>
              <w:ind w:left="41"/>
            </w:pPr>
            <w:r w:rsidRPr="007D0F6E">
              <w:t>Kriteria:</w:t>
            </w:r>
          </w:p>
          <w:p w14:paraId="7E8C00BF" w14:textId="77777777" w:rsidR="004363E0" w:rsidRPr="007D0F6E" w:rsidRDefault="004363E0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5C058A88" w14:textId="77777777" w:rsidR="004363E0" w:rsidRPr="007D0F6E" w:rsidRDefault="004363E0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5BA07A04" w14:textId="77777777" w:rsidR="004363E0" w:rsidRPr="007D0F6E" w:rsidRDefault="004363E0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3675D9E6" w14:textId="77777777" w:rsidR="004363E0" w:rsidRPr="007D0F6E" w:rsidRDefault="004363E0" w:rsidP="004363E0">
            <w:r w:rsidRPr="007D0F6E">
              <w:t>Non test:</w:t>
            </w:r>
          </w:p>
          <w:p w14:paraId="618BBB86" w14:textId="77777777" w:rsidR="004363E0" w:rsidRPr="00BB2A12" w:rsidRDefault="004363E0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23514776" w14:textId="60A62950" w:rsidR="004363E0" w:rsidRPr="00BB2A12" w:rsidRDefault="004363E0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49D15C5C" w14:textId="77777777" w:rsidR="004363E0" w:rsidRPr="00BB2A12" w:rsidRDefault="004363E0" w:rsidP="004363E0">
            <w:r w:rsidRPr="00BB2A12">
              <w:t>Kuliah Tatap Muka di kelas</w:t>
            </w:r>
          </w:p>
          <w:p w14:paraId="1D726D21" w14:textId="77777777" w:rsidR="004363E0" w:rsidRPr="00BB2A12" w:rsidRDefault="004363E0" w:rsidP="004363E0"/>
          <w:p w14:paraId="1E9EE6C0" w14:textId="60BF1416" w:rsidR="004363E0" w:rsidRPr="00BB2A12" w:rsidRDefault="004363E0" w:rsidP="004363E0">
            <w:r w:rsidRPr="00BB2A12">
              <w:t>Metode Pembelajaran :</w:t>
            </w:r>
          </w:p>
          <w:p w14:paraId="51070487" w14:textId="77777777" w:rsidR="004363E0" w:rsidRPr="00BB2A12" w:rsidRDefault="004363E0" w:rsidP="004363E0">
            <w:r w:rsidRPr="00BB2A12">
              <w:t xml:space="preserve">ceramah, diskusi </w:t>
            </w:r>
          </w:p>
          <w:p w14:paraId="15459267" w14:textId="77777777" w:rsidR="004363E0" w:rsidRPr="00BB2A12" w:rsidRDefault="004363E0" w:rsidP="004363E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290E275A" w14:textId="77777777" w:rsidR="004363E0" w:rsidRPr="00BB2A12" w:rsidRDefault="004363E0" w:rsidP="004363E0"/>
          <w:p w14:paraId="1F086870" w14:textId="77777777" w:rsidR="004363E0" w:rsidRPr="00BB2A12" w:rsidRDefault="004363E0" w:rsidP="004363E0">
            <w:r w:rsidRPr="00BB2A12">
              <w:t>Tugas:</w:t>
            </w:r>
          </w:p>
          <w:p w14:paraId="209B41C5" w14:textId="77777777" w:rsidR="004363E0" w:rsidRPr="00BB2A12" w:rsidRDefault="004363E0" w:rsidP="004363E0">
            <w:r w:rsidRPr="00BB2A12">
              <w:t>Membuat resume</w:t>
            </w:r>
          </w:p>
          <w:p w14:paraId="7F36D511" w14:textId="77777777" w:rsidR="004363E0" w:rsidRPr="00BB2A12" w:rsidRDefault="004363E0" w:rsidP="004363E0"/>
          <w:p w14:paraId="7598D759" w14:textId="77777777" w:rsidR="004363E0" w:rsidRPr="00BB2A12" w:rsidRDefault="004363E0" w:rsidP="004363E0">
            <w:r w:rsidRPr="00BB2A12">
              <w:t>Belajar Terstruktur</w:t>
            </w:r>
          </w:p>
          <w:p w14:paraId="038A5A03" w14:textId="77777777" w:rsidR="004363E0" w:rsidRPr="00BB2A12" w:rsidRDefault="004363E0" w:rsidP="004363E0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6DABCF1F" w14:textId="77777777" w:rsidR="004363E0" w:rsidRPr="00BB2A12" w:rsidRDefault="004363E0" w:rsidP="004363E0"/>
          <w:p w14:paraId="7335D4A4" w14:textId="77777777" w:rsidR="004363E0" w:rsidRPr="00BB2A12" w:rsidRDefault="004363E0" w:rsidP="004363E0">
            <w:r w:rsidRPr="00BB2A12">
              <w:t xml:space="preserve">Belajar Mandiri </w:t>
            </w:r>
          </w:p>
          <w:p w14:paraId="002F318B" w14:textId="732B857F" w:rsidR="004363E0" w:rsidRPr="00BB2A12" w:rsidRDefault="004363E0" w:rsidP="004363E0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2D8C5366" w14:textId="4D7D991C" w:rsidR="004363E0" w:rsidRDefault="004363E0" w:rsidP="004363E0">
            <w:pPr>
              <w:rPr>
                <w:rFonts w:asciiTheme="minorHAnsi" w:hAnsiTheme="minorHAnsi"/>
              </w:rPr>
            </w:pPr>
            <w:r w:rsidRPr="00BB2A12">
              <w:t>Pengumpulan tugas resume melalui LMS Moodle</w:t>
            </w:r>
          </w:p>
        </w:tc>
        <w:tc>
          <w:tcPr>
            <w:tcW w:w="2002" w:type="dxa"/>
          </w:tcPr>
          <w:p w14:paraId="5573B881" w14:textId="74810BCB" w:rsidR="004363E0" w:rsidRPr="008E2193" w:rsidRDefault="008E2193">
            <w:pPr>
              <w:pStyle w:val="ListParagraph"/>
              <w:numPr>
                <w:ilvl w:val="0"/>
                <w:numId w:val="37"/>
              </w:numPr>
              <w:ind w:left="318" w:hanging="284"/>
              <w:jc w:val="left"/>
            </w:pPr>
            <w:r>
              <w:rPr>
                <w:lang w:val="fi-FI"/>
              </w:rPr>
              <w:t>Organisasi kekarantinaan</w:t>
            </w:r>
          </w:p>
          <w:p w14:paraId="5F6C3C78" w14:textId="4A803E78" w:rsidR="008E2193" w:rsidRPr="00455B52" w:rsidRDefault="008E2193">
            <w:pPr>
              <w:pStyle w:val="ListParagraph"/>
              <w:numPr>
                <w:ilvl w:val="0"/>
                <w:numId w:val="37"/>
              </w:numPr>
              <w:ind w:left="318" w:hanging="284"/>
              <w:jc w:val="left"/>
            </w:pPr>
            <w:r>
              <w:t>indikator kekarantinaan</w:t>
            </w:r>
          </w:p>
          <w:p w14:paraId="537A0E7E" w14:textId="77777777" w:rsidR="004363E0" w:rsidRPr="00455B52" w:rsidRDefault="004363E0" w:rsidP="004363E0">
            <w:pPr>
              <w:rPr>
                <w:rFonts w:cs="Calibri"/>
              </w:rPr>
            </w:pPr>
          </w:p>
          <w:p w14:paraId="0C8AEB9E" w14:textId="77777777" w:rsidR="004363E0" w:rsidRDefault="004363E0" w:rsidP="004363E0">
            <w:pPr>
              <w:rPr>
                <w:rFonts w:cs="Calibri"/>
                <w:b/>
                <w:color w:val="00B050"/>
              </w:rPr>
            </w:pPr>
            <w:r w:rsidRPr="00455B52">
              <w:rPr>
                <w:rFonts w:cs="Calibri"/>
                <w:b/>
                <w:color w:val="00B050"/>
              </w:rPr>
              <w:t>Referensi  buku : 2,4</w:t>
            </w:r>
          </w:p>
          <w:p w14:paraId="7B6848D8" w14:textId="7C3E6D51" w:rsidR="004363E0" w:rsidRDefault="004363E0" w:rsidP="004363E0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6ABF780F" w14:textId="46879B42" w:rsidR="004363E0" w:rsidRDefault="0021641E" w:rsidP="004363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4363E0">
              <w:rPr>
                <w:rFonts w:asciiTheme="minorHAnsi" w:hAnsiTheme="minorHAnsi"/>
              </w:rPr>
              <w:t>%</w:t>
            </w:r>
          </w:p>
        </w:tc>
      </w:tr>
      <w:tr w:rsidR="00FB0D71" w14:paraId="3BAE37F6" w14:textId="77777777" w:rsidTr="00762C27">
        <w:tc>
          <w:tcPr>
            <w:tcW w:w="853" w:type="dxa"/>
          </w:tcPr>
          <w:p w14:paraId="57422710" w14:textId="4FBB172E" w:rsidR="00FB0D71" w:rsidRDefault="00FB0D71" w:rsidP="00FB0D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10,11</w:t>
            </w:r>
          </w:p>
        </w:tc>
        <w:tc>
          <w:tcPr>
            <w:tcW w:w="2220" w:type="dxa"/>
          </w:tcPr>
          <w:p w14:paraId="1FE17F42" w14:textId="79800EE7" w:rsidR="00FB0D71" w:rsidRPr="00455B52" w:rsidRDefault="00FB0D71" w:rsidP="00FB0D71">
            <w:r>
              <w:t>Menjelaskan tentang pengawasan alat angkut dan karantina pesawat</w:t>
            </w:r>
          </w:p>
        </w:tc>
        <w:tc>
          <w:tcPr>
            <w:tcW w:w="3111" w:type="dxa"/>
          </w:tcPr>
          <w:p w14:paraId="59BE7B94" w14:textId="77777777" w:rsidR="00FB0D71" w:rsidRPr="00FB0D71" w:rsidRDefault="00FB0D71" w:rsidP="00FB0D71">
            <w:pPr>
              <w:pStyle w:val="ListParagraph"/>
              <w:numPr>
                <w:ilvl w:val="0"/>
                <w:numId w:val="39"/>
              </w:numPr>
              <w:ind w:left="360"/>
              <w:jc w:val="left"/>
              <w:rPr>
                <w:rFonts w:cs="Calibri"/>
              </w:rPr>
            </w:pPr>
            <w:r w:rsidRPr="00FB0D71">
              <w:rPr>
                <w:rFonts w:cs="Calibri"/>
              </w:rPr>
              <w:t xml:space="preserve">Mampu menjelaskan tentang alat angkut </w:t>
            </w:r>
          </w:p>
          <w:p w14:paraId="0493F2FF" w14:textId="77777777" w:rsidR="00FB0D71" w:rsidRPr="00FB0D71" w:rsidRDefault="00FB0D71" w:rsidP="00FB0D71">
            <w:pPr>
              <w:pStyle w:val="ListParagraph"/>
              <w:numPr>
                <w:ilvl w:val="0"/>
                <w:numId w:val="39"/>
              </w:numPr>
              <w:ind w:left="360"/>
              <w:jc w:val="left"/>
              <w:rPr>
                <w:rFonts w:cs="Calibri"/>
              </w:rPr>
            </w:pPr>
            <w:r w:rsidRPr="00FB0D71">
              <w:rPr>
                <w:rFonts w:cs="Calibri"/>
              </w:rPr>
              <w:t xml:space="preserve">Mampu menjelaskan tentang karantina pesawat </w:t>
            </w:r>
          </w:p>
          <w:p w14:paraId="28DBD6C7" w14:textId="7DD73184" w:rsidR="00FB0D71" w:rsidRPr="00455B52" w:rsidRDefault="00FB0D71" w:rsidP="00FB0D71">
            <w:pPr>
              <w:pStyle w:val="ListParagraph"/>
              <w:numPr>
                <w:ilvl w:val="0"/>
                <w:numId w:val="39"/>
              </w:numPr>
              <w:ind w:left="360"/>
              <w:jc w:val="left"/>
              <w:rPr>
                <w:rFonts w:cs="Calibri"/>
                <w:sz w:val="24"/>
                <w:szCs w:val="24"/>
              </w:rPr>
            </w:pPr>
            <w:r w:rsidRPr="00FB0D71">
              <w:rPr>
                <w:rFonts w:cs="Calibri"/>
              </w:rPr>
              <w:t>Mampu menjelaskan tentang pengawasan alat angkut dan karantina pesawat</w:t>
            </w:r>
          </w:p>
        </w:tc>
        <w:tc>
          <w:tcPr>
            <w:tcW w:w="2570" w:type="dxa"/>
          </w:tcPr>
          <w:p w14:paraId="572EE849" w14:textId="77777777" w:rsidR="00FB0D71" w:rsidRPr="007D0F6E" w:rsidRDefault="00FB0D71" w:rsidP="00FB0D71">
            <w:pPr>
              <w:ind w:left="41"/>
            </w:pPr>
            <w:r w:rsidRPr="007D0F6E">
              <w:t>Kriteria:</w:t>
            </w:r>
          </w:p>
          <w:p w14:paraId="3D922FF5" w14:textId="77777777" w:rsidR="00FB0D71" w:rsidRPr="007D0F6E" w:rsidRDefault="00FB0D71" w:rsidP="00FB0D71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2C469203" w14:textId="77777777" w:rsidR="00FB0D71" w:rsidRPr="007D0F6E" w:rsidRDefault="00FB0D71" w:rsidP="00FB0D71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2A5C45EC" w14:textId="77777777" w:rsidR="00FB0D71" w:rsidRPr="007D0F6E" w:rsidRDefault="00FB0D71" w:rsidP="00FB0D71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 xml:space="preserve">Tugas individu/kelompok: </w:t>
            </w:r>
          </w:p>
          <w:p w14:paraId="30F3377E" w14:textId="77777777" w:rsidR="00FB0D71" w:rsidRPr="007D0F6E" w:rsidRDefault="00FB0D71" w:rsidP="00FB0D71">
            <w:r w:rsidRPr="007D0F6E">
              <w:t>Non test:</w:t>
            </w:r>
          </w:p>
          <w:p w14:paraId="418A0594" w14:textId="77777777" w:rsidR="00FB0D71" w:rsidRPr="00FB0D71" w:rsidRDefault="00FB0D71" w:rsidP="00FB0D71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14CB54EE" w14:textId="728A5FCC" w:rsidR="00FB0D71" w:rsidRPr="007D0F6E" w:rsidRDefault="00FB0D71" w:rsidP="00FB0D71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54FA5E82" w14:textId="77777777" w:rsidR="00FB0D71" w:rsidRPr="00BB2A12" w:rsidRDefault="00FB0D71" w:rsidP="00FB0D71">
            <w:r w:rsidRPr="00BB2A12">
              <w:t>Kuliah Tatap Muka di kelas</w:t>
            </w:r>
          </w:p>
          <w:p w14:paraId="2408742D" w14:textId="77777777" w:rsidR="00FB0D71" w:rsidRPr="00BB2A12" w:rsidRDefault="00FB0D71" w:rsidP="00FB0D71"/>
          <w:p w14:paraId="735D98BE" w14:textId="77777777" w:rsidR="00FB0D71" w:rsidRPr="00BB2A12" w:rsidRDefault="00FB0D71" w:rsidP="00FB0D71">
            <w:r w:rsidRPr="00BB2A12">
              <w:t>Metode Pembelajaran :</w:t>
            </w:r>
          </w:p>
          <w:p w14:paraId="68B9AC47" w14:textId="77777777" w:rsidR="00FB0D71" w:rsidRPr="00BB2A12" w:rsidRDefault="00FB0D71" w:rsidP="00FB0D71">
            <w:r w:rsidRPr="00BB2A12">
              <w:t xml:space="preserve">ceramah, diskusi </w:t>
            </w:r>
          </w:p>
          <w:p w14:paraId="3613185B" w14:textId="77777777" w:rsidR="00FB0D71" w:rsidRPr="00BB2A12" w:rsidRDefault="00FB0D71" w:rsidP="00FB0D71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159A1881" w14:textId="77777777" w:rsidR="00FB0D71" w:rsidRPr="00BB2A12" w:rsidRDefault="00FB0D71" w:rsidP="00FB0D71"/>
          <w:p w14:paraId="53AABE3D" w14:textId="77777777" w:rsidR="00FB0D71" w:rsidRPr="00BB2A12" w:rsidRDefault="00FB0D71" w:rsidP="00FB0D71">
            <w:r w:rsidRPr="00BB2A12">
              <w:t>Tugas:</w:t>
            </w:r>
          </w:p>
          <w:p w14:paraId="58511EE6" w14:textId="77777777" w:rsidR="00FB0D71" w:rsidRPr="00BB2A12" w:rsidRDefault="00FB0D71" w:rsidP="00FB0D71">
            <w:r w:rsidRPr="00BB2A12">
              <w:t>Membuat resume</w:t>
            </w:r>
          </w:p>
          <w:p w14:paraId="3B1B373F" w14:textId="77777777" w:rsidR="00FB0D71" w:rsidRPr="00BB2A12" w:rsidRDefault="00FB0D71" w:rsidP="00FB0D71"/>
          <w:p w14:paraId="1E232FA0" w14:textId="77777777" w:rsidR="00FB0D71" w:rsidRPr="00BB2A12" w:rsidRDefault="00FB0D71" w:rsidP="00FB0D71">
            <w:r w:rsidRPr="00BB2A12">
              <w:t>Belajar Terstruktur</w:t>
            </w:r>
          </w:p>
          <w:p w14:paraId="46E6C865" w14:textId="77777777" w:rsidR="00FB0D71" w:rsidRPr="00BB2A12" w:rsidRDefault="00FB0D71" w:rsidP="00FB0D71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1EA2982B" w14:textId="77777777" w:rsidR="00FB0D71" w:rsidRPr="00BB2A12" w:rsidRDefault="00FB0D71" w:rsidP="00FB0D71"/>
          <w:p w14:paraId="5EB47C6A" w14:textId="77777777" w:rsidR="00FB0D71" w:rsidRPr="00BB2A12" w:rsidRDefault="00FB0D71" w:rsidP="00FB0D71">
            <w:r w:rsidRPr="00BB2A12">
              <w:t xml:space="preserve">Belajar Mandiri </w:t>
            </w:r>
          </w:p>
          <w:p w14:paraId="5785F09F" w14:textId="4D15E3B2" w:rsidR="00FB0D71" w:rsidRPr="00BB2A12" w:rsidRDefault="00FB0D71" w:rsidP="00FB0D71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486CEC83" w14:textId="5BCD00CC" w:rsidR="00FB0D71" w:rsidRPr="00BB2A12" w:rsidRDefault="00FB0D71" w:rsidP="00FB0D71">
            <w:r w:rsidRPr="00BB2A12">
              <w:t>Pengumpulan tugas resume melalui LMS Moodle</w:t>
            </w:r>
          </w:p>
        </w:tc>
        <w:tc>
          <w:tcPr>
            <w:tcW w:w="2002" w:type="dxa"/>
          </w:tcPr>
          <w:p w14:paraId="11E458DD" w14:textId="77777777" w:rsidR="00FB0D71" w:rsidRDefault="0031004A" w:rsidP="00FB0D71">
            <w:pPr>
              <w:pStyle w:val="ListParagraph"/>
              <w:numPr>
                <w:ilvl w:val="0"/>
                <w:numId w:val="40"/>
              </w:numPr>
              <w:ind w:left="334" w:hanging="283"/>
              <w:jc w:val="left"/>
              <w:rPr>
                <w:lang w:val="fi-FI"/>
              </w:rPr>
            </w:pPr>
            <w:r>
              <w:rPr>
                <w:lang w:val="fi-FI"/>
              </w:rPr>
              <w:t xml:space="preserve">Alat angkut </w:t>
            </w:r>
          </w:p>
          <w:p w14:paraId="7D5A9BEB" w14:textId="77777777" w:rsidR="0031004A" w:rsidRDefault="0031004A" w:rsidP="00FB0D71">
            <w:pPr>
              <w:pStyle w:val="ListParagraph"/>
              <w:numPr>
                <w:ilvl w:val="0"/>
                <w:numId w:val="40"/>
              </w:numPr>
              <w:ind w:left="334" w:hanging="283"/>
              <w:jc w:val="left"/>
              <w:rPr>
                <w:lang w:val="fi-FI"/>
              </w:rPr>
            </w:pPr>
            <w:r>
              <w:rPr>
                <w:lang w:val="fi-FI"/>
              </w:rPr>
              <w:t>Karantina pesawat</w:t>
            </w:r>
          </w:p>
          <w:p w14:paraId="15BA34E2" w14:textId="6C4EB766" w:rsidR="0031004A" w:rsidRDefault="0031004A" w:rsidP="00FB0D71">
            <w:pPr>
              <w:pStyle w:val="ListParagraph"/>
              <w:numPr>
                <w:ilvl w:val="0"/>
                <w:numId w:val="40"/>
              </w:numPr>
              <w:ind w:left="334" w:hanging="283"/>
              <w:jc w:val="left"/>
              <w:rPr>
                <w:lang w:val="fi-FI"/>
              </w:rPr>
            </w:pPr>
            <w:r>
              <w:rPr>
                <w:lang w:val="fi-FI"/>
              </w:rPr>
              <w:t>Pengawasan Alat angkut dan karantina kesehatan</w:t>
            </w:r>
          </w:p>
        </w:tc>
        <w:tc>
          <w:tcPr>
            <w:tcW w:w="993" w:type="dxa"/>
          </w:tcPr>
          <w:p w14:paraId="238B8D08" w14:textId="77777777" w:rsidR="00FB0D71" w:rsidRDefault="00FB0D71" w:rsidP="00FB0D71">
            <w:pPr>
              <w:rPr>
                <w:rFonts w:asciiTheme="minorHAnsi" w:hAnsiTheme="minorHAnsi"/>
              </w:rPr>
            </w:pPr>
          </w:p>
        </w:tc>
      </w:tr>
      <w:tr w:rsidR="005C63A7" w14:paraId="3D31F7AE" w14:textId="77777777" w:rsidTr="00762C27">
        <w:tc>
          <w:tcPr>
            <w:tcW w:w="853" w:type="dxa"/>
          </w:tcPr>
          <w:p w14:paraId="25AB1D35" w14:textId="4B86B488" w:rsidR="005C63A7" w:rsidRDefault="005C63A7" w:rsidP="005C6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12,13,14</w:t>
            </w:r>
          </w:p>
        </w:tc>
        <w:tc>
          <w:tcPr>
            <w:tcW w:w="2220" w:type="dxa"/>
          </w:tcPr>
          <w:p w14:paraId="308C4A0E" w14:textId="0CF1EC2F" w:rsidR="005C63A7" w:rsidRDefault="005C63A7" w:rsidP="005C63A7">
            <w:r>
              <w:t>Menjelaskan tentang kasus – kasus Pelabuhan udara dan laut</w:t>
            </w:r>
          </w:p>
        </w:tc>
        <w:tc>
          <w:tcPr>
            <w:tcW w:w="3111" w:type="dxa"/>
          </w:tcPr>
          <w:p w14:paraId="0D76666B" w14:textId="77777777" w:rsidR="005C63A7" w:rsidRDefault="005C63A7" w:rsidP="005C63A7">
            <w:pPr>
              <w:pStyle w:val="ListParagraph"/>
              <w:numPr>
                <w:ilvl w:val="0"/>
                <w:numId w:val="41"/>
              </w:numPr>
              <w:ind w:left="360"/>
              <w:jc w:val="left"/>
              <w:rPr>
                <w:rFonts w:cs="Calibri"/>
              </w:rPr>
            </w:pPr>
            <w:r>
              <w:rPr>
                <w:rFonts w:cs="Calibri"/>
              </w:rPr>
              <w:t>Menjelaskan tentang karantina udara dan laut</w:t>
            </w:r>
          </w:p>
          <w:p w14:paraId="1101BFB9" w14:textId="2B055670" w:rsidR="005C63A7" w:rsidRPr="00FB0D71" w:rsidRDefault="005C63A7" w:rsidP="005C63A7">
            <w:pPr>
              <w:pStyle w:val="ListParagraph"/>
              <w:numPr>
                <w:ilvl w:val="0"/>
                <w:numId w:val="41"/>
              </w:numPr>
              <w:ind w:left="360"/>
              <w:jc w:val="left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Menjelaskan tentang studi kasus karantina udara dan laut </w:t>
            </w:r>
          </w:p>
        </w:tc>
        <w:tc>
          <w:tcPr>
            <w:tcW w:w="2570" w:type="dxa"/>
          </w:tcPr>
          <w:p w14:paraId="42A262C8" w14:textId="77777777" w:rsidR="005C63A7" w:rsidRPr="007D0F6E" w:rsidRDefault="005C63A7" w:rsidP="005C63A7">
            <w:pPr>
              <w:ind w:left="41"/>
            </w:pPr>
            <w:r w:rsidRPr="007D0F6E">
              <w:lastRenderedPageBreak/>
              <w:t>Kriteria:</w:t>
            </w:r>
          </w:p>
          <w:p w14:paraId="6AB457BD" w14:textId="77777777" w:rsidR="005C63A7" w:rsidRPr="007D0F6E" w:rsidRDefault="005C63A7" w:rsidP="005C63A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Rubrik penilaian</w:t>
            </w:r>
          </w:p>
          <w:p w14:paraId="2396D9A2" w14:textId="77777777" w:rsidR="005C63A7" w:rsidRPr="007D0F6E" w:rsidRDefault="005C63A7" w:rsidP="005C63A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UTS</w:t>
            </w:r>
          </w:p>
          <w:p w14:paraId="6D27EBDF" w14:textId="77777777" w:rsidR="005C63A7" w:rsidRPr="007D0F6E" w:rsidRDefault="005C63A7" w:rsidP="005C63A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lastRenderedPageBreak/>
              <w:t xml:space="preserve">Tugas individu/kelompok: </w:t>
            </w:r>
          </w:p>
          <w:p w14:paraId="2F90C9EA" w14:textId="77777777" w:rsidR="005C63A7" w:rsidRPr="007D0F6E" w:rsidRDefault="005C63A7" w:rsidP="005C63A7">
            <w:r w:rsidRPr="007D0F6E">
              <w:t>Non test:</w:t>
            </w:r>
          </w:p>
          <w:p w14:paraId="085159AC" w14:textId="77777777" w:rsidR="005C63A7" w:rsidRPr="005C63A7" w:rsidRDefault="005C63A7" w:rsidP="005C63A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rPr>
                <w:lang w:val="id-ID"/>
              </w:rPr>
              <w:t>Resume</w:t>
            </w:r>
          </w:p>
          <w:p w14:paraId="0B24DE5F" w14:textId="2A0E7954" w:rsidR="005C63A7" w:rsidRPr="007D0F6E" w:rsidRDefault="005C63A7" w:rsidP="005C63A7">
            <w:pPr>
              <w:numPr>
                <w:ilvl w:val="0"/>
                <w:numId w:val="17"/>
              </w:numPr>
              <w:spacing w:line="276" w:lineRule="auto"/>
              <w:jc w:val="left"/>
            </w:pPr>
            <w:r w:rsidRPr="007D0F6E">
              <w:t>Keaktifan</w:t>
            </w:r>
          </w:p>
        </w:tc>
        <w:tc>
          <w:tcPr>
            <w:tcW w:w="1536" w:type="dxa"/>
          </w:tcPr>
          <w:p w14:paraId="1E2C4030" w14:textId="77777777" w:rsidR="005C63A7" w:rsidRPr="00BB2A12" w:rsidRDefault="005C63A7" w:rsidP="005C63A7">
            <w:r w:rsidRPr="00BB2A12">
              <w:lastRenderedPageBreak/>
              <w:t>Kuliah Tatap Muka di kelas</w:t>
            </w:r>
          </w:p>
          <w:p w14:paraId="22A74150" w14:textId="77777777" w:rsidR="005C63A7" w:rsidRPr="00BB2A12" w:rsidRDefault="005C63A7" w:rsidP="005C63A7"/>
          <w:p w14:paraId="058165AB" w14:textId="77777777" w:rsidR="005C63A7" w:rsidRPr="00BB2A12" w:rsidRDefault="005C63A7" w:rsidP="005C63A7">
            <w:r w:rsidRPr="00BB2A12">
              <w:lastRenderedPageBreak/>
              <w:t>Metode Pembelajaran :</w:t>
            </w:r>
          </w:p>
          <w:p w14:paraId="50260F29" w14:textId="77777777" w:rsidR="005C63A7" w:rsidRPr="00BB2A12" w:rsidRDefault="005C63A7" w:rsidP="005C63A7">
            <w:r w:rsidRPr="00BB2A12">
              <w:t xml:space="preserve">ceramah, diskusi </w:t>
            </w:r>
          </w:p>
          <w:p w14:paraId="5F208104" w14:textId="77777777" w:rsidR="005C63A7" w:rsidRPr="00BB2A12" w:rsidRDefault="005C63A7" w:rsidP="005C63A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[TM =2x50’]</w:t>
            </w:r>
          </w:p>
          <w:p w14:paraId="7D027095" w14:textId="77777777" w:rsidR="005C63A7" w:rsidRPr="00BB2A12" w:rsidRDefault="005C63A7" w:rsidP="005C63A7"/>
          <w:p w14:paraId="61A6072D" w14:textId="77777777" w:rsidR="005C63A7" w:rsidRPr="00BB2A12" w:rsidRDefault="005C63A7" w:rsidP="005C63A7">
            <w:r w:rsidRPr="00BB2A12">
              <w:t>Tugas:</w:t>
            </w:r>
          </w:p>
          <w:p w14:paraId="396E3DB6" w14:textId="77777777" w:rsidR="005C63A7" w:rsidRPr="00BB2A12" w:rsidRDefault="005C63A7" w:rsidP="005C63A7">
            <w:r w:rsidRPr="00BB2A12">
              <w:t>Membuat resume</w:t>
            </w:r>
          </w:p>
          <w:p w14:paraId="55424C54" w14:textId="77777777" w:rsidR="005C63A7" w:rsidRPr="00BB2A12" w:rsidRDefault="005C63A7" w:rsidP="005C63A7"/>
          <w:p w14:paraId="6B770ADB" w14:textId="77777777" w:rsidR="005C63A7" w:rsidRPr="00BB2A12" w:rsidRDefault="005C63A7" w:rsidP="005C63A7">
            <w:r w:rsidRPr="00BB2A12">
              <w:t>Belajar Terstruktur</w:t>
            </w:r>
          </w:p>
          <w:p w14:paraId="50E85351" w14:textId="77777777" w:rsidR="005C63A7" w:rsidRPr="00BB2A12" w:rsidRDefault="005C63A7" w:rsidP="005C63A7">
            <w:pPr>
              <w:rPr>
                <w:b/>
                <w:bCs/>
                <w:color w:val="0070C0"/>
              </w:rPr>
            </w:pPr>
            <w:r w:rsidRPr="00BB2A12">
              <w:rPr>
                <w:b/>
                <w:bCs/>
                <w:color w:val="0070C0"/>
              </w:rPr>
              <w:t>[2x60’]</w:t>
            </w:r>
          </w:p>
          <w:p w14:paraId="7BD129A8" w14:textId="77777777" w:rsidR="005C63A7" w:rsidRPr="00BB2A12" w:rsidRDefault="005C63A7" w:rsidP="005C63A7"/>
          <w:p w14:paraId="22380D11" w14:textId="77777777" w:rsidR="005C63A7" w:rsidRPr="00BB2A12" w:rsidRDefault="005C63A7" w:rsidP="005C63A7">
            <w:r w:rsidRPr="00BB2A12">
              <w:t xml:space="preserve">Belajar Mandiri </w:t>
            </w:r>
          </w:p>
          <w:p w14:paraId="2073A4E7" w14:textId="5B5A028A" w:rsidR="005C63A7" w:rsidRPr="00BB2A12" w:rsidRDefault="005C63A7" w:rsidP="005C63A7">
            <w:r w:rsidRPr="00BB2A12">
              <w:rPr>
                <w:b/>
                <w:bCs/>
                <w:color w:val="0070C0"/>
              </w:rPr>
              <w:t>[2x60’]</w:t>
            </w:r>
          </w:p>
        </w:tc>
        <w:tc>
          <w:tcPr>
            <w:tcW w:w="1599" w:type="dxa"/>
          </w:tcPr>
          <w:p w14:paraId="0F89E2D9" w14:textId="27205F45" w:rsidR="005C63A7" w:rsidRPr="00BB2A12" w:rsidRDefault="005C63A7" w:rsidP="005C63A7">
            <w:r w:rsidRPr="00BB2A12">
              <w:lastRenderedPageBreak/>
              <w:t>Pengumpulan tugas resume melalui LMS Moodle</w:t>
            </w:r>
          </w:p>
        </w:tc>
        <w:tc>
          <w:tcPr>
            <w:tcW w:w="2002" w:type="dxa"/>
          </w:tcPr>
          <w:p w14:paraId="7D807F55" w14:textId="77777777" w:rsidR="005C63A7" w:rsidRDefault="005C63A7" w:rsidP="005C63A7">
            <w:pPr>
              <w:pStyle w:val="ListParagraph"/>
              <w:numPr>
                <w:ilvl w:val="0"/>
                <w:numId w:val="42"/>
              </w:numPr>
              <w:ind w:left="334"/>
              <w:jc w:val="left"/>
              <w:rPr>
                <w:lang w:val="fi-FI"/>
              </w:rPr>
            </w:pPr>
            <w:r>
              <w:rPr>
                <w:lang w:val="fi-FI"/>
              </w:rPr>
              <w:t>Karantina Udara &amp; Laut</w:t>
            </w:r>
          </w:p>
          <w:p w14:paraId="37D069C3" w14:textId="5911ED9A" w:rsidR="005C63A7" w:rsidRDefault="005C63A7" w:rsidP="005C63A7">
            <w:pPr>
              <w:pStyle w:val="ListParagraph"/>
              <w:numPr>
                <w:ilvl w:val="0"/>
                <w:numId w:val="42"/>
              </w:numPr>
              <w:ind w:left="334"/>
              <w:jc w:val="left"/>
              <w:rPr>
                <w:lang w:val="fi-FI"/>
              </w:rPr>
            </w:pPr>
            <w:r>
              <w:rPr>
                <w:lang w:val="fi-FI"/>
              </w:rPr>
              <w:lastRenderedPageBreak/>
              <w:t>Kasus Karantina udara &amp; laut</w:t>
            </w:r>
          </w:p>
        </w:tc>
        <w:tc>
          <w:tcPr>
            <w:tcW w:w="993" w:type="dxa"/>
          </w:tcPr>
          <w:p w14:paraId="517629E4" w14:textId="77777777" w:rsidR="005C63A7" w:rsidRDefault="005C63A7" w:rsidP="005C63A7">
            <w:pPr>
              <w:rPr>
                <w:rFonts w:asciiTheme="minorHAnsi" w:hAnsiTheme="minorHAnsi"/>
              </w:rPr>
            </w:pPr>
          </w:p>
        </w:tc>
      </w:tr>
    </w:tbl>
    <w:p w14:paraId="1A491093" w14:textId="77777777" w:rsidR="00A9115A" w:rsidRPr="009333FF" w:rsidRDefault="00DF2CA2" w:rsidP="00A9115A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>
        <w:br w:type="textWrapping" w:clear="all"/>
      </w:r>
      <w:r w:rsidR="00A9115A"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="00A9115A"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="00A9115A"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="00A9115A"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000D8F01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</w:t>
      </w:r>
      <w:r w:rsidRPr="00C31DE3">
        <w:rPr>
          <w:rFonts w:asciiTheme="minorHAnsi" w:hAnsiTheme="minorHAnsi"/>
          <w:b/>
          <w:iCs/>
          <w:kern w:val="28"/>
          <w:lang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>P</w:t>
      </w:r>
      <w:r w:rsidRPr="00C31DE3">
        <w:rPr>
          <w:rFonts w:asciiTheme="minorHAnsi" w:hAnsiTheme="minorHAnsi"/>
          <w:b/>
          <w:iCs/>
          <w:kern w:val="28"/>
          <w:lang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Lulusan PRODI (CPL-PRODI)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lang w:val="id-ID" w:eastAsia="x-none"/>
        </w:rPr>
        <w:t>dimiliki oleh setiap lulusan P</w:t>
      </w:r>
      <w:r>
        <w:rPr>
          <w:rFonts w:asciiTheme="minorHAnsi" w:hAnsiTheme="minorHAnsi"/>
          <w:bCs/>
          <w:iCs/>
          <w:kern w:val="28"/>
          <w:lang w:eastAsia="x-none"/>
        </w:rPr>
        <w:t>RODI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2333DB4D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</w:t>
      </w:r>
      <w:r w:rsidRPr="00C31DE3">
        <w:rPr>
          <w:rFonts w:asciiTheme="minorHAnsi" w:hAnsiTheme="minorHAnsi"/>
          <w:b/>
          <w:iCs/>
          <w:kern w:val="28"/>
          <w:lang w:eastAsia="x-none"/>
        </w:rPr>
        <w:t>L</w:t>
      </w:r>
      <w:r w:rsidRPr="00C31DE3">
        <w:rPr>
          <w:rFonts w:asciiTheme="minorHAnsi" w:hAnsiTheme="minorHAnsi"/>
          <w:b/>
          <w:iCs/>
          <w:kern w:val="28"/>
          <w:lang w:val="id-ID" w:eastAsia="x-none"/>
        </w:rPr>
        <w:t xml:space="preserve"> yang dibebankan pada mata kuliah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lang w:val="id-ID" w:eastAsia="x-none"/>
        </w:rPr>
        <w:t>jaran lulusan program studi (CP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>L-PRODI) yang digunakan untuk pembentukan/pengembangan sebuah mata kuliah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yang terdiri dari aspek sikap, ketrampulan umum, ketrampilan khusus dan pengetahuan.</w:t>
      </w:r>
    </w:p>
    <w:p w14:paraId="1770ECD2" w14:textId="77777777" w:rsidR="00A9115A" w:rsidRPr="0071505C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CP Mata kuliah (CPMK)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 secara spesifik dari CPL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dibebankan pada mata kuliah</w:t>
      </w:r>
      <w:r>
        <w:rPr>
          <w:rFonts w:asciiTheme="minorHAnsi" w:hAnsiTheme="minorHAnsi"/>
          <w:bCs/>
          <w:iCs/>
          <w:kern w:val="28"/>
          <w:lang w:eastAsia="x-none"/>
        </w:rPr>
        <w:t>, dan bersifat spesifik terhadap bahan kajian atau materi pembelajaran mata kuliah tersebut.</w:t>
      </w:r>
    </w:p>
    <w:p w14:paraId="6239FF37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lastRenderedPageBreak/>
        <w:t>Sub-CP Mata kuliah (Sub-CPMK)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lang w:val="id-ID" w:eastAsia="x-none"/>
        </w:rPr>
        <w:t>jabarkan secara spesifik dari CPMK</w:t>
      </w:r>
      <w:r w:rsidRPr="0071505C">
        <w:rPr>
          <w:rFonts w:asciiTheme="minorHAnsi" w:hAnsiTheme="minorHAnsi"/>
          <w:bCs/>
          <w:iCs/>
          <w:kern w:val="28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lang w:val="id-ID" w:eastAsia="x-none"/>
        </w:rPr>
        <w:t xml:space="preserve">an pada tiap tahap pembelajaran, </w:t>
      </w:r>
      <w:r>
        <w:rPr>
          <w:rFonts w:asciiTheme="minorHAnsi" w:hAnsiTheme="minorHAnsi"/>
          <w:bCs/>
          <w:iCs/>
          <w:kern w:val="28"/>
          <w:lang w:eastAsia="x-none"/>
        </w:rPr>
        <w:t>dan bersifat spesifik terhadap materi pembelajaran mata kuliah tersebut.</w:t>
      </w:r>
    </w:p>
    <w:p w14:paraId="6600D365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48BAB18B" w14:textId="77777777" w:rsidR="00A9115A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adalah patokan yang digunakan sebagai ukuran atau tolok ukur ketercapaian pembelajaran dalam penilaian berd</w:t>
      </w:r>
      <w:r>
        <w:rPr>
          <w:rFonts w:asciiTheme="minorHAnsi" w:hAnsiTheme="minorHAnsi"/>
          <w:bCs/>
          <w:iCs/>
          <w:kern w:val="28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>ator-indikator yang telah ditetapkan. Kreteria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penilaian</w:t>
      </w:r>
      <w:r w:rsidRPr="00F55158">
        <w:rPr>
          <w:rFonts w:asciiTheme="minorHAnsi" w:hAnsiTheme="minorHAnsi"/>
          <w:bCs/>
          <w:iCs/>
          <w:kern w:val="28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3D39F1E5" w14:textId="77777777" w:rsidR="00A9115A" w:rsidRPr="00C31DE3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 xml:space="preserve">Bentuk penilaian: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tes dan non-tes.</w:t>
      </w:r>
    </w:p>
    <w:p w14:paraId="7301B435" w14:textId="77777777" w:rsidR="00A9115A" w:rsidRPr="009333FF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>Bentuk pembelajaran: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Kuliah, Responsi, Tutorial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Seminar atau yang setara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C31DE3">
        <w:rPr>
          <w:rFonts w:asciiTheme="minorHAnsi" w:hAnsiTheme="minorHAnsi"/>
          <w:bCs/>
          <w:iCs/>
          <w:kern w:val="28"/>
          <w:lang w:eastAsia="x-none"/>
        </w:rPr>
        <w:t>Praktikum, Praktik Studio, Praktik Bengkel, Praktik Lapangan, Penelitian, Pengabdian Kepada Masyarakat dan/atau bentuk pembelajaran lain yang setara</w:t>
      </w:r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236B432D" w14:textId="77777777" w:rsidR="00A9115A" w:rsidRPr="000740EE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>Metode Pembelajaran: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Contextual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lang w:eastAsia="x-none"/>
        </w:rPr>
        <w:t>dan metode lainnya yg setara</w:t>
      </w:r>
      <w:r>
        <w:rPr>
          <w:rFonts w:asciiTheme="minorHAnsi" w:hAnsiTheme="minorHAnsi"/>
          <w:bCs/>
          <w:iCs/>
          <w:kern w:val="28"/>
          <w:lang w:eastAsia="x-none"/>
        </w:rPr>
        <w:t>.</w:t>
      </w:r>
    </w:p>
    <w:p w14:paraId="64FCDACE" w14:textId="77777777" w:rsidR="00A9115A" w:rsidRPr="009333FF" w:rsidRDefault="00A9115A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ind w:left="709" w:hanging="425"/>
        <w:contextualSpacing w:val="0"/>
        <w:jc w:val="left"/>
        <w:rPr>
          <w:rFonts w:asciiTheme="minorHAnsi" w:hAnsiTheme="minorHAnsi"/>
          <w:bCs/>
          <w:iCs/>
          <w:kern w:val="28"/>
          <w:lang w:val="id-ID" w:eastAsia="x-none"/>
        </w:rPr>
      </w:pPr>
      <w:r>
        <w:rPr>
          <w:rFonts w:asciiTheme="minorHAnsi" w:hAnsiTheme="minorHAnsi"/>
          <w:b/>
          <w:iCs/>
          <w:kern w:val="28"/>
          <w:lang w:eastAsia="x-none"/>
        </w:rPr>
        <w:t xml:space="preserve">Materi Pembelajaran </w:t>
      </w:r>
      <w:r w:rsidRPr="000740EE">
        <w:rPr>
          <w:rFonts w:asciiTheme="minorHAnsi" w:hAnsiTheme="minorHAnsi"/>
          <w:bCs/>
          <w:iCs/>
          <w:kern w:val="28"/>
          <w:lang w:eastAsia="x-none"/>
        </w:rPr>
        <w:t xml:space="preserve">adalah rincian atau uraian dari bahan kajian yg dapat disajikan dalam bentuk </w:t>
      </w:r>
      <w:r>
        <w:rPr>
          <w:rFonts w:asciiTheme="minorHAnsi" w:hAnsiTheme="minorHAnsi"/>
          <w:bCs/>
          <w:iCs/>
          <w:kern w:val="28"/>
          <w:lang w:eastAsia="x-none"/>
        </w:rPr>
        <w:t xml:space="preserve">beberapa </w:t>
      </w:r>
      <w:r w:rsidRPr="000740EE">
        <w:rPr>
          <w:rFonts w:asciiTheme="minorHAnsi" w:hAnsiTheme="minorHAnsi"/>
          <w:bCs/>
          <w:iCs/>
          <w:kern w:val="28"/>
          <w:lang w:eastAsia="x-none"/>
        </w:rPr>
        <w:t>pokok dan sub-pokok bahasan.</w:t>
      </w:r>
    </w:p>
    <w:p w14:paraId="60156DAD" w14:textId="5362F949" w:rsidR="00DF2CA2" w:rsidRDefault="00DF2CA2" w:rsidP="00DF2CA2">
      <w:pPr>
        <w:rPr>
          <w:rFonts w:asciiTheme="minorHAnsi" w:hAnsiTheme="minorHAnsi"/>
        </w:rPr>
      </w:pPr>
    </w:p>
    <w:p w14:paraId="38259195" w14:textId="2ACA51E8" w:rsidR="00381085" w:rsidRDefault="00381085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A7B928" w14:textId="6CF41383" w:rsidR="004E6451" w:rsidRDefault="004E6451" w:rsidP="001915F4">
      <w:pPr>
        <w:jc w:val="left"/>
        <w:rPr>
          <w:rFonts w:ascii="Calibri" w:hAnsi="Calibri" w:cs="Calibri"/>
          <w:color w:val="000000"/>
          <w:sz w:val="20"/>
          <w:szCs w:val="20"/>
        </w:rPr>
        <w:sectPr w:rsidR="004E6451" w:rsidSect="00E25488">
          <w:footerReference w:type="default" r:id="rId13"/>
          <w:pgSz w:w="16838" w:h="11906" w:orient="landscape"/>
          <w:pgMar w:top="822" w:right="720" w:bottom="720" w:left="720" w:header="709" w:footer="709" w:gutter="0"/>
          <w:pgNumType w:start="1" w:chapStyle="1"/>
          <w:cols w:space="720"/>
        </w:sectPr>
      </w:pPr>
    </w:p>
    <w:p w14:paraId="2FF91CDB" w14:textId="506C2A83" w:rsidR="00DF2CA2" w:rsidRDefault="00DF2CA2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9C9DF58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 III</w:t>
      </w:r>
    </w:p>
    <w:p w14:paraId="308A10A1" w14:textId="77777777" w:rsidR="00DF2CA2" w:rsidRDefault="00DF2CA2" w:rsidP="00DF2CA2">
      <w:pPr>
        <w:pStyle w:val="ListParagraph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JADWAL PEMBELAJARAN</w:t>
      </w:r>
    </w:p>
    <w:p w14:paraId="62747D1D" w14:textId="77777777" w:rsidR="00310D37" w:rsidRPr="00DA0D84" w:rsidRDefault="00310D37" w:rsidP="00762C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160"/>
        <w:gridCol w:w="1376"/>
        <w:gridCol w:w="4130"/>
        <w:gridCol w:w="3103"/>
      </w:tblGrid>
      <w:tr w:rsidR="00310D37" w:rsidRPr="00DA0D84" w14:paraId="3E948549" w14:textId="479B89BD" w:rsidTr="00884B22">
        <w:trPr>
          <w:tblHeader/>
        </w:trPr>
        <w:tc>
          <w:tcPr>
            <w:tcW w:w="585" w:type="dxa"/>
            <w:shd w:val="clear" w:color="auto" w:fill="5B9BD5" w:themeFill="accent1"/>
            <w:vAlign w:val="center"/>
          </w:tcPr>
          <w:p w14:paraId="29F09BAD" w14:textId="77777777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60" w:type="dxa"/>
            <w:shd w:val="clear" w:color="auto" w:fill="5B9BD5" w:themeFill="accent1"/>
            <w:vAlign w:val="center"/>
          </w:tcPr>
          <w:p w14:paraId="3C0A56CC" w14:textId="14BC2D10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Hari, Tanggal</w:t>
            </w:r>
          </w:p>
        </w:tc>
        <w:tc>
          <w:tcPr>
            <w:tcW w:w="1376" w:type="dxa"/>
            <w:shd w:val="clear" w:color="auto" w:fill="5B9BD5" w:themeFill="accent1"/>
            <w:vAlign w:val="center"/>
          </w:tcPr>
          <w:p w14:paraId="0E910308" w14:textId="44BDAFB4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 Ke-</w:t>
            </w:r>
          </w:p>
        </w:tc>
        <w:tc>
          <w:tcPr>
            <w:tcW w:w="4130" w:type="dxa"/>
            <w:shd w:val="clear" w:color="auto" w:fill="5B9BD5" w:themeFill="accent1"/>
            <w:vAlign w:val="center"/>
          </w:tcPr>
          <w:p w14:paraId="6C2E12CF" w14:textId="77777777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Pokok Bahasan</w:t>
            </w:r>
          </w:p>
        </w:tc>
        <w:tc>
          <w:tcPr>
            <w:tcW w:w="3103" w:type="dxa"/>
            <w:shd w:val="clear" w:color="auto" w:fill="5B9BD5" w:themeFill="accent1"/>
            <w:vAlign w:val="center"/>
          </w:tcPr>
          <w:p w14:paraId="34FFFB3E" w14:textId="1C6EDB1F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Tenaga Pengajar</w:t>
            </w:r>
          </w:p>
        </w:tc>
      </w:tr>
      <w:tr w:rsidR="00310D37" w:rsidRPr="00DA0D84" w14:paraId="46DE3FF9" w14:textId="5B563C5C" w:rsidTr="00884B22">
        <w:tc>
          <w:tcPr>
            <w:tcW w:w="585" w:type="dxa"/>
            <w:shd w:val="clear" w:color="auto" w:fill="auto"/>
            <w:vAlign w:val="center"/>
          </w:tcPr>
          <w:p w14:paraId="62CA258C" w14:textId="77777777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57D42AB8" w14:textId="39058927" w:rsidR="00310D37" w:rsidRPr="00DA0D84" w:rsidRDefault="005C63A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00F5882" w14:textId="73B091BE" w:rsidR="00310D37" w:rsidRPr="00DA0D84" w:rsidRDefault="00310D3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67C3353C" w14:textId="02ED6E81" w:rsidR="00310D37" w:rsidRPr="00DA0D84" w:rsidRDefault="005C63A7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 Karantina</w:t>
            </w:r>
          </w:p>
        </w:tc>
        <w:tc>
          <w:tcPr>
            <w:tcW w:w="3103" w:type="dxa"/>
            <w:vAlign w:val="center"/>
          </w:tcPr>
          <w:p w14:paraId="1656702A" w14:textId="2A267E5F" w:rsidR="00310D37" w:rsidRPr="00DA0D84" w:rsidRDefault="00884B22" w:rsidP="008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758AB265" w14:textId="0D19AD77" w:rsidTr="004130A0">
        <w:tc>
          <w:tcPr>
            <w:tcW w:w="585" w:type="dxa"/>
            <w:shd w:val="clear" w:color="auto" w:fill="auto"/>
            <w:vAlign w:val="center"/>
          </w:tcPr>
          <w:p w14:paraId="574920A0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14:paraId="6B6913B9" w14:textId="7D55DA3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758CEB" w14:textId="0177C910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7ABD156" w14:textId="53AD0950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Konsep Karantina dan Kesehatan</w:t>
            </w:r>
          </w:p>
        </w:tc>
        <w:tc>
          <w:tcPr>
            <w:tcW w:w="3103" w:type="dxa"/>
            <w:vAlign w:val="center"/>
          </w:tcPr>
          <w:p w14:paraId="2D20562B" w14:textId="79AD983F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B6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741B68B0" w14:textId="4C968257" w:rsidTr="004130A0">
        <w:tc>
          <w:tcPr>
            <w:tcW w:w="585" w:type="dxa"/>
            <w:shd w:val="clear" w:color="auto" w:fill="auto"/>
            <w:vAlign w:val="center"/>
          </w:tcPr>
          <w:p w14:paraId="64EACAF2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14:paraId="1527B002" w14:textId="0A8FFEDB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78824E" w14:textId="454661A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102B9C64" w14:textId="66123B77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Prinsip Karantina Kesehatan</w:t>
            </w:r>
          </w:p>
        </w:tc>
        <w:tc>
          <w:tcPr>
            <w:tcW w:w="3103" w:type="dxa"/>
            <w:vAlign w:val="center"/>
          </w:tcPr>
          <w:p w14:paraId="451331D3" w14:textId="13B69F0D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B6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6DF7AB20" w14:textId="0C6B4CEA" w:rsidTr="004130A0">
        <w:tc>
          <w:tcPr>
            <w:tcW w:w="585" w:type="dxa"/>
            <w:shd w:val="clear" w:color="auto" w:fill="auto"/>
            <w:vAlign w:val="center"/>
          </w:tcPr>
          <w:p w14:paraId="5A8C2943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14:paraId="18A14D24" w14:textId="5B2E644E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17DCF6" w14:textId="4DD9EEBA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0484993F" w14:textId="1D020106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Laksana Penyakit Karantina</w:t>
            </w:r>
          </w:p>
        </w:tc>
        <w:tc>
          <w:tcPr>
            <w:tcW w:w="3103" w:type="dxa"/>
            <w:vAlign w:val="center"/>
          </w:tcPr>
          <w:p w14:paraId="0B7257A5" w14:textId="60007A6E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B6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39E73684" w14:textId="3C9915FB" w:rsidTr="004130A0">
        <w:tc>
          <w:tcPr>
            <w:tcW w:w="585" w:type="dxa"/>
            <w:shd w:val="clear" w:color="auto" w:fill="auto"/>
            <w:vAlign w:val="center"/>
          </w:tcPr>
          <w:p w14:paraId="516CCF07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7F19ADE2" w14:textId="0EEA65C9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64F28AB" w14:textId="014384B3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35D7FBE4" w14:textId="3E11BFC1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SINKARKES</w:t>
            </w:r>
          </w:p>
        </w:tc>
        <w:tc>
          <w:tcPr>
            <w:tcW w:w="3103" w:type="dxa"/>
            <w:vAlign w:val="center"/>
          </w:tcPr>
          <w:p w14:paraId="57ED0B22" w14:textId="0D65BD75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B6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3AA22232" w14:textId="3BD10619" w:rsidTr="004130A0">
        <w:tc>
          <w:tcPr>
            <w:tcW w:w="585" w:type="dxa"/>
            <w:shd w:val="clear" w:color="auto" w:fill="auto"/>
            <w:vAlign w:val="center"/>
          </w:tcPr>
          <w:p w14:paraId="762333E0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14:paraId="44D7E75B" w14:textId="71FE961C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F8A14FB" w14:textId="083B4AC4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2F53BDB9" w14:textId="6D554607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Karantina Pelabuhan Udara</w:t>
            </w:r>
          </w:p>
        </w:tc>
        <w:tc>
          <w:tcPr>
            <w:tcW w:w="3103" w:type="dxa"/>
            <w:vAlign w:val="center"/>
          </w:tcPr>
          <w:p w14:paraId="5CE3B264" w14:textId="1321EFC6" w:rsidR="005C63A7" w:rsidRPr="00CC21E1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B6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5C63A7" w:rsidRPr="00DA0D84" w14:paraId="7DADEA30" w14:textId="263F80D8" w:rsidTr="004130A0">
        <w:tc>
          <w:tcPr>
            <w:tcW w:w="585" w:type="dxa"/>
            <w:shd w:val="clear" w:color="auto" w:fill="auto"/>
            <w:vAlign w:val="center"/>
          </w:tcPr>
          <w:p w14:paraId="7906B6A5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14:paraId="2EFACC15" w14:textId="1DB9D7D3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199DA05" w14:textId="29D36C9F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564DB1E1" w14:textId="77777777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3103" w:type="dxa"/>
            <w:vAlign w:val="center"/>
          </w:tcPr>
          <w:p w14:paraId="6D3EA220" w14:textId="7D386394" w:rsidR="005C63A7" w:rsidRPr="00DA0D84" w:rsidRDefault="005C63A7" w:rsidP="005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1DFD619D" w14:textId="16DEA6A8" w:rsidTr="004130A0">
        <w:tc>
          <w:tcPr>
            <w:tcW w:w="585" w:type="dxa"/>
            <w:shd w:val="clear" w:color="auto" w:fill="auto"/>
            <w:vAlign w:val="center"/>
          </w:tcPr>
          <w:p w14:paraId="13FE3165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14:paraId="0AD3AFDF" w14:textId="07C44442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B9B035" w14:textId="6673FD92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  <w:vMerge w:val="restart"/>
            <w:shd w:val="clear" w:color="auto" w:fill="auto"/>
            <w:vAlign w:val="center"/>
          </w:tcPr>
          <w:p w14:paraId="03A9A3CB" w14:textId="193498FD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Organisasi dan Indikator Kekarantinaan</w:t>
            </w:r>
          </w:p>
        </w:tc>
        <w:tc>
          <w:tcPr>
            <w:tcW w:w="3103" w:type="dxa"/>
            <w:vAlign w:val="center"/>
          </w:tcPr>
          <w:p w14:paraId="76AC2669" w14:textId="2AED7911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34F88252" w14:textId="454A90DE" w:rsidTr="004130A0">
        <w:tc>
          <w:tcPr>
            <w:tcW w:w="585" w:type="dxa"/>
            <w:shd w:val="clear" w:color="auto" w:fill="auto"/>
            <w:vAlign w:val="center"/>
          </w:tcPr>
          <w:p w14:paraId="1C9686B9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14:paraId="2BDE840B" w14:textId="06164952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5BB3402" w14:textId="760EABB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0" w:type="dxa"/>
            <w:vMerge/>
            <w:shd w:val="clear" w:color="auto" w:fill="auto"/>
            <w:vAlign w:val="center"/>
          </w:tcPr>
          <w:p w14:paraId="09C7118A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58A45EE7" w14:textId="734A52FF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6317878A" w14:textId="34D99DFC" w:rsidTr="004130A0">
        <w:tc>
          <w:tcPr>
            <w:tcW w:w="585" w:type="dxa"/>
            <w:shd w:val="clear" w:color="auto" w:fill="auto"/>
            <w:vAlign w:val="center"/>
          </w:tcPr>
          <w:p w14:paraId="3CAC5D8E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</w:tcPr>
          <w:p w14:paraId="47361B4D" w14:textId="5945D195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B8DDB4A" w14:textId="127C5784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  <w:vMerge w:val="restart"/>
            <w:shd w:val="clear" w:color="auto" w:fill="auto"/>
            <w:vAlign w:val="center"/>
          </w:tcPr>
          <w:p w14:paraId="4C228365" w14:textId="182F742F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Pengawasan alat angkut dan karantina pesawat</w:t>
            </w:r>
          </w:p>
        </w:tc>
        <w:tc>
          <w:tcPr>
            <w:tcW w:w="3103" w:type="dxa"/>
            <w:vAlign w:val="center"/>
          </w:tcPr>
          <w:p w14:paraId="1B8E8CC3" w14:textId="055EE7F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5368DDB0" w14:textId="46BAE1DE" w:rsidTr="004130A0">
        <w:tc>
          <w:tcPr>
            <w:tcW w:w="585" w:type="dxa"/>
            <w:shd w:val="clear" w:color="auto" w:fill="auto"/>
            <w:vAlign w:val="center"/>
          </w:tcPr>
          <w:p w14:paraId="18B7AEC6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0" w:type="dxa"/>
          </w:tcPr>
          <w:p w14:paraId="0FCE4223" w14:textId="454085AD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9B89C26" w14:textId="01C2233B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0" w:type="dxa"/>
            <w:vMerge/>
            <w:shd w:val="clear" w:color="auto" w:fill="auto"/>
            <w:vAlign w:val="center"/>
          </w:tcPr>
          <w:p w14:paraId="1A4B3CD1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0A77D100" w14:textId="24F5B4CA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2C948D2D" w14:textId="3199AE30" w:rsidTr="004130A0">
        <w:tc>
          <w:tcPr>
            <w:tcW w:w="585" w:type="dxa"/>
            <w:shd w:val="clear" w:color="auto" w:fill="auto"/>
            <w:vAlign w:val="center"/>
          </w:tcPr>
          <w:p w14:paraId="790D98E1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0" w:type="dxa"/>
          </w:tcPr>
          <w:p w14:paraId="0A19A67E" w14:textId="74AEA14C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AED7D1" w14:textId="76CBF8ED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0" w:type="dxa"/>
            <w:vMerge w:val="restart"/>
            <w:shd w:val="clear" w:color="auto" w:fill="auto"/>
            <w:vAlign w:val="center"/>
          </w:tcPr>
          <w:p w14:paraId="639A2BF0" w14:textId="4E4738A8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 Kasus Pelabuhan Udara &amp; Laut</w:t>
            </w:r>
          </w:p>
        </w:tc>
        <w:tc>
          <w:tcPr>
            <w:tcW w:w="3103" w:type="dxa"/>
            <w:vAlign w:val="center"/>
          </w:tcPr>
          <w:p w14:paraId="6FBC4253" w14:textId="01257CDB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7D5DD7F3" w14:textId="244950A8" w:rsidTr="004130A0">
        <w:tc>
          <w:tcPr>
            <w:tcW w:w="585" w:type="dxa"/>
            <w:shd w:val="clear" w:color="auto" w:fill="auto"/>
            <w:vAlign w:val="center"/>
          </w:tcPr>
          <w:p w14:paraId="59F8BBE8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14:paraId="60333F55" w14:textId="3BB611AC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64D94D7" w14:textId="1514F622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0" w:type="dxa"/>
            <w:vMerge/>
            <w:shd w:val="clear" w:color="auto" w:fill="auto"/>
            <w:vAlign w:val="center"/>
          </w:tcPr>
          <w:p w14:paraId="5953C29D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2BA80317" w14:textId="16339E60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74C9BA38" w14:textId="678B5CD3" w:rsidTr="004130A0">
        <w:tc>
          <w:tcPr>
            <w:tcW w:w="585" w:type="dxa"/>
            <w:shd w:val="clear" w:color="auto" w:fill="auto"/>
            <w:vAlign w:val="center"/>
          </w:tcPr>
          <w:p w14:paraId="14327A18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0" w:type="dxa"/>
          </w:tcPr>
          <w:p w14:paraId="1DFE9EF3" w14:textId="2C84BBCE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67">
              <w:rPr>
                <w:rFonts w:ascii="Times New Roman" w:hAnsi="Times New Roman" w:cs="Times New Roman"/>
                <w:sz w:val="24"/>
                <w:szCs w:val="24"/>
              </w:rPr>
              <w:t xml:space="preserve">Jum’at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F82A516" w14:textId="29117693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0" w:type="dxa"/>
            <w:vMerge/>
            <w:shd w:val="clear" w:color="auto" w:fill="auto"/>
            <w:vAlign w:val="center"/>
          </w:tcPr>
          <w:p w14:paraId="020429F1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14:paraId="6874F1D4" w14:textId="554F80EC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  <w:tr w:rsidR="00B13877" w:rsidRPr="00DA0D84" w14:paraId="2D881E46" w14:textId="696E306C" w:rsidTr="004130A0">
        <w:tc>
          <w:tcPr>
            <w:tcW w:w="585" w:type="dxa"/>
            <w:shd w:val="clear" w:color="auto" w:fill="auto"/>
            <w:vAlign w:val="center"/>
          </w:tcPr>
          <w:p w14:paraId="79F9F4F9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</w:tcPr>
          <w:p w14:paraId="32BF33AE" w14:textId="351FBD9C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537E454" w14:textId="4C2496EF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0" w:type="dxa"/>
            <w:shd w:val="clear" w:color="auto" w:fill="auto"/>
            <w:vAlign w:val="center"/>
          </w:tcPr>
          <w:p w14:paraId="4C3F2555" w14:textId="77777777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84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3103" w:type="dxa"/>
            <w:vAlign w:val="center"/>
          </w:tcPr>
          <w:p w14:paraId="43449A57" w14:textId="6611BDFA" w:rsidR="00B13877" w:rsidRPr="00DA0D84" w:rsidRDefault="00B13877" w:rsidP="00B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79">
              <w:rPr>
                <w:rFonts w:ascii="Times New Roman" w:hAnsi="Times New Roman" w:cs="Times New Roman"/>
                <w:sz w:val="24"/>
                <w:szCs w:val="24"/>
              </w:rPr>
              <w:t>Septia Dwi Cahyani, S.KL., M.KL</w:t>
            </w:r>
          </w:p>
        </w:tc>
      </w:tr>
    </w:tbl>
    <w:p w14:paraId="0FA69BA8" w14:textId="77777777" w:rsidR="0051725C" w:rsidRDefault="0051725C" w:rsidP="00DF2CA2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5A0C891" w14:textId="77777777" w:rsid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41A6A459" w14:textId="77777777" w:rsidR="00762C27" w:rsidRPr="00AB78F1" w:rsidRDefault="00762C27">
      <w:pPr>
        <w:pStyle w:val="ListParagraph"/>
        <w:numPr>
          <w:ilvl w:val="0"/>
          <w:numId w:val="15"/>
        </w:numPr>
        <w:spacing w:after="0" w:line="360" w:lineRule="auto"/>
        <w:ind w:left="450"/>
        <w:rPr>
          <w:rFonts w:cstheme="minorHAnsi"/>
        </w:rPr>
      </w:pPr>
      <w:r w:rsidRPr="00AB78F1">
        <w:rPr>
          <w:rFonts w:cstheme="minorHAnsi"/>
        </w:rPr>
        <w:t>Standart nilai dalam angka dan huruf: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136"/>
        <w:gridCol w:w="1134"/>
      </w:tblGrid>
      <w:tr w:rsidR="00762C27" w:rsidRPr="00AB78F1" w14:paraId="0DFD0E61" w14:textId="77777777" w:rsidTr="00762C27">
        <w:tc>
          <w:tcPr>
            <w:tcW w:w="1198" w:type="dxa"/>
            <w:shd w:val="clear" w:color="auto" w:fill="9CC2E5" w:themeFill="accent1" w:themeFillTint="99"/>
          </w:tcPr>
          <w:p w14:paraId="30FBB1AA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Huruf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42DB9D9A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Nilai Numerik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E39E46C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B78F1">
              <w:rPr>
                <w:rFonts w:cstheme="minorHAnsi"/>
                <w:b/>
              </w:rPr>
              <w:t>BOBOT</w:t>
            </w:r>
          </w:p>
        </w:tc>
      </w:tr>
      <w:tr w:rsidR="00762C27" w:rsidRPr="00AB78F1" w14:paraId="494D5136" w14:textId="77777777" w:rsidTr="00050B8C">
        <w:tc>
          <w:tcPr>
            <w:tcW w:w="1198" w:type="dxa"/>
            <w:vAlign w:val="center"/>
          </w:tcPr>
          <w:p w14:paraId="401D5E8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A</w:t>
            </w:r>
          </w:p>
        </w:tc>
        <w:tc>
          <w:tcPr>
            <w:tcW w:w="1136" w:type="dxa"/>
            <w:vAlign w:val="center"/>
          </w:tcPr>
          <w:p w14:paraId="41C133B8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80-100</w:t>
            </w:r>
          </w:p>
        </w:tc>
        <w:tc>
          <w:tcPr>
            <w:tcW w:w="1134" w:type="dxa"/>
          </w:tcPr>
          <w:p w14:paraId="2BE9F449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</w:t>
            </w:r>
          </w:p>
        </w:tc>
      </w:tr>
      <w:tr w:rsidR="00762C27" w:rsidRPr="00AB78F1" w14:paraId="270B2945" w14:textId="77777777" w:rsidTr="00050B8C">
        <w:tc>
          <w:tcPr>
            <w:tcW w:w="1198" w:type="dxa"/>
            <w:vAlign w:val="center"/>
          </w:tcPr>
          <w:p w14:paraId="36316367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B+</w:t>
            </w:r>
          </w:p>
        </w:tc>
        <w:tc>
          <w:tcPr>
            <w:tcW w:w="1136" w:type="dxa"/>
            <w:vAlign w:val="center"/>
          </w:tcPr>
          <w:p w14:paraId="1FBF37A4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74-79</w:t>
            </w:r>
          </w:p>
        </w:tc>
        <w:tc>
          <w:tcPr>
            <w:tcW w:w="1134" w:type="dxa"/>
          </w:tcPr>
          <w:p w14:paraId="05C66486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3,5</w:t>
            </w:r>
          </w:p>
        </w:tc>
      </w:tr>
      <w:tr w:rsidR="00762C27" w:rsidRPr="00AB78F1" w14:paraId="59AD9CED" w14:textId="77777777" w:rsidTr="00050B8C">
        <w:tc>
          <w:tcPr>
            <w:tcW w:w="1198" w:type="dxa"/>
            <w:vAlign w:val="center"/>
          </w:tcPr>
          <w:p w14:paraId="723B0591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B</w:t>
            </w:r>
          </w:p>
        </w:tc>
        <w:tc>
          <w:tcPr>
            <w:tcW w:w="1136" w:type="dxa"/>
            <w:vAlign w:val="center"/>
          </w:tcPr>
          <w:p w14:paraId="5D519325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68-73</w:t>
            </w:r>
          </w:p>
        </w:tc>
        <w:tc>
          <w:tcPr>
            <w:tcW w:w="1134" w:type="dxa"/>
          </w:tcPr>
          <w:p w14:paraId="1D86DBD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3</w:t>
            </w:r>
          </w:p>
        </w:tc>
      </w:tr>
      <w:tr w:rsidR="00762C27" w:rsidRPr="00AB78F1" w14:paraId="25325034" w14:textId="77777777" w:rsidTr="00050B8C">
        <w:tc>
          <w:tcPr>
            <w:tcW w:w="1198" w:type="dxa"/>
            <w:vAlign w:val="center"/>
          </w:tcPr>
          <w:p w14:paraId="746A22A9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C+</w:t>
            </w:r>
          </w:p>
        </w:tc>
        <w:tc>
          <w:tcPr>
            <w:tcW w:w="1136" w:type="dxa"/>
            <w:vAlign w:val="center"/>
          </w:tcPr>
          <w:p w14:paraId="26C0A32F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62-67</w:t>
            </w:r>
          </w:p>
        </w:tc>
        <w:tc>
          <w:tcPr>
            <w:tcW w:w="1134" w:type="dxa"/>
          </w:tcPr>
          <w:p w14:paraId="47410A3B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2,5</w:t>
            </w:r>
          </w:p>
        </w:tc>
      </w:tr>
      <w:tr w:rsidR="00762C27" w:rsidRPr="00AB78F1" w14:paraId="49E8F6B8" w14:textId="77777777" w:rsidTr="00050B8C">
        <w:tc>
          <w:tcPr>
            <w:tcW w:w="1198" w:type="dxa"/>
            <w:vAlign w:val="center"/>
          </w:tcPr>
          <w:p w14:paraId="163B9B68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C</w:t>
            </w:r>
          </w:p>
        </w:tc>
        <w:tc>
          <w:tcPr>
            <w:tcW w:w="1136" w:type="dxa"/>
            <w:vAlign w:val="center"/>
          </w:tcPr>
          <w:p w14:paraId="07C5A752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56-61</w:t>
            </w:r>
          </w:p>
        </w:tc>
        <w:tc>
          <w:tcPr>
            <w:tcW w:w="1134" w:type="dxa"/>
          </w:tcPr>
          <w:p w14:paraId="44B0B3A7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2</w:t>
            </w:r>
          </w:p>
        </w:tc>
      </w:tr>
      <w:tr w:rsidR="00762C27" w:rsidRPr="00AB78F1" w14:paraId="4F6965BC" w14:textId="77777777" w:rsidTr="00050B8C">
        <w:tc>
          <w:tcPr>
            <w:tcW w:w="1198" w:type="dxa"/>
            <w:vAlign w:val="center"/>
          </w:tcPr>
          <w:p w14:paraId="094DBDA6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D</w:t>
            </w:r>
          </w:p>
        </w:tc>
        <w:tc>
          <w:tcPr>
            <w:tcW w:w="1136" w:type="dxa"/>
            <w:vAlign w:val="center"/>
          </w:tcPr>
          <w:p w14:paraId="067143C1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45-55</w:t>
            </w:r>
          </w:p>
        </w:tc>
        <w:tc>
          <w:tcPr>
            <w:tcW w:w="1134" w:type="dxa"/>
          </w:tcPr>
          <w:p w14:paraId="4240EA4D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1</w:t>
            </w:r>
          </w:p>
        </w:tc>
      </w:tr>
      <w:tr w:rsidR="00762C27" w:rsidRPr="00AB78F1" w14:paraId="78B64623" w14:textId="77777777" w:rsidTr="00050B8C">
        <w:tc>
          <w:tcPr>
            <w:tcW w:w="1198" w:type="dxa"/>
            <w:vAlign w:val="center"/>
          </w:tcPr>
          <w:p w14:paraId="1970CE5E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E</w:t>
            </w:r>
          </w:p>
        </w:tc>
        <w:tc>
          <w:tcPr>
            <w:tcW w:w="1136" w:type="dxa"/>
            <w:vAlign w:val="center"/>
          </w:tcPr>
          <w:p w14:paraId="17A9A34C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&lt;45</w:t>
            </w:r>
          </w:p>
        </w:tc>
        <w:tc>
          <w:tcPr>
            <w:tcW w:w="1134" w:type="dxa"/>
          </w:tcPr>
          <w:p w14:paraId="61EA6875" w14:textId="77777777" w:rsidR="00762C27" w:rsidRPr="00AB78F1" w:rsidRDefault="00762C27" w:rsidP="00050B8C">
            <w:pPr>
              <w:spacing w:after="0" w:line="240" w:lineRule="auto"/>
              <w:jc w:val="center"/>
              <w:rPr>
                <w:rFonts w:cstheme="minorHAnsi"/>
              </w:rPr>
            </w:pPr>
            <w:r w:rsidRPr="00AB78F1">
              <w:rPr>
                <w:rFonts w:cstheme="minorHAnsi"/>
              </w:rPr>
              <w:t>0</w:t>
            </w:r>
          </w:p>
        </w:tc>
      </w:tr>
    </w:tbl>
    <w:p w14:paraId="1949DBAF" w14:textId="77777777" w:rsidR="0051725C" w:rsidRDefault="0051725C" w:rsidP="0051725C">
      <w:pPr>
        <w:rPr>
          <w:rFonts w:ascii="Calibri" w:hAnsi="Calibri" w:cs="Calibri"/>
          <w:sz w:val="20"/>
          <w:szCs w:val="20"/>
        </w:rPr>
      </w:pPr>
    </w:p>
    <w:p w14:paraId="11715FB8" w14:textId="77777777" w:rsidR="00884B22" w:rsidRDefault="00884B22" w:rsidP="0051725C">
      <w:pPr>
        <w:rPr>
          <w:rFonts w:ascii="Calibri" w:hAnsi="Calibri" w:cs="Calibri"/>
          <w:sz w:val="20"/>
          <w:szCs w:val="20"/>
        </w:rPr>
      </w:pPr>
    </w:p>
    <w:p w14:paraId="2870A782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B866D80" wp14:editId="7F23B1F8">
            <wp:extent cx="6823710" cy="36836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FCC6" w14:textId="5012033C" w:rsidR="0051725C" w:rsidRDefault="007A1E43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04411188" wp14:editId="23A019FF">
            <wp:extent cx="6505575" cy="502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75D2" w14:textId="7D94CCFA" w:rsidR="0051725C" w:rsidRDefault="00E76E78" w:rsidP="0021641E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74F035E8" wp14:editId="626EC9DD">
            <wp:extent cx="6377552" cy="2872036"/>
            <wp:effectExtent l="0" t="0" r="4445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67" cy="28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501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2CDE751" wp14:editId="0B2FC02D">
            <wp:simplePos x="0" y="0"/>
            <wp:positionH relativeFrom="column">
              <wp:posOffset>2788</wp:posOffset>
            </wp:positionH>
            <wp:positionV relativeFrom="paragraph">
              <wp:posOffset>3302635</wp:posOffset>
            </wp:positionV>
            <wp:extent cx="6944360" cy="2277110"/>
            <wp:effectExtent l="0" t="0" r="889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4A43BC7" wp14:editId="6B961C08">
            <wp:extent cx="6970395" cy="330390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6F5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FBB2AE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5A69D90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9B6C339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36C1C99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59210F1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FA0D4F5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8166198" w14:textId="4D96630B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DAACC99" w14:textId="453B0FA9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1C77F542" w14:textId="2D159881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1089934" w14:textId="15D5D149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1EA2A86" w14:textId="1D627557" w:rsidR="0051725C" w:rsidRDefault="0021641E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78BE45DB" wp14:editId="0A989E5D">
            <wp:simplePos x="0" y="0"/>
            <wp:positionH relativeFrom="column">
              <wp:posOffset>41275</wp:posOffset>
            </wp:positionH>
            <wp:positionV relativeFrom="paragraph">
              <wp:posOffset>-215265</wp:posOffset>
            </wp:positionV>
            <wp:extent cx="6970395" cy="398526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E06DD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B09F7E6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877F219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C8F5DC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30CA98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D16A6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7EBC5A4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B09DE5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4A3D7E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C9E44D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EC374A6" w14:textId="35EC41D1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B5ED2E7" w14:textId="64999D88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FCDD683" w14:textId="52B80475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6AB3D54" w14:textId="43A5C192" w:rsidR="0051725C" w:rsidRDefault="0021641E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6BD4086" wp14:editId="31E1B54F">
            <wp:simplePos x="0" y="0"/>
            <wp:positionH relativeFrom="column">
              <wp:posOffset>23495</wp:posOffset>
            </wp:positionH>
            <wp:positionV relativeFrom="paragraph">
              <wp:posOffset>212090</wp:posOffset>
            </wp:positionV>
            <wp:extent cx="6439546" cy="497581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46" cy="497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C7BE8" w14:textId="38C5CB09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0A5C8E" w14:textId="7E17AE8E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58D955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3A81291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1DCE8DD" w14:textId="2287BCE3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72DE5C38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5784CCCC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CB1A313" w14:textId="3C6256D5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5C9D82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B756E17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30D24C0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A479CA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851E11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83576E5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61ED782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683E3F0F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3706226D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016392BB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4F34319A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205FC2CE" w14:textId="77777777" w:rsidR="0051725C" w:rsidRDefault="0051725C" w:rsidP="0051725C">
      <w:pPr>
        <w:tabs>
          <w:tab w:val="left" w:pos="3705"/>
        </w:tabs>
        <w:rPr>
          <w:rFonts w:ascii="Calibri" w:hAnsi="Calibri" w:cs="Calibri"/>
          <w:sz w:val="20"/>
          <w:szCs w:val="20"/>
        </w:rPr>
      </w:pPr>
    </w:p>
    <w:p w14:paraId="14C114DB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8A7BF81" wp14:editId="766A7D65">
            <wp:extent cx="6677025" cy="3347085"/>
            <wp:effectExtent l="0" t="0" r="9525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DBF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2896F3A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D7CB04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3837414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508FD6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4EE45F8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43FEDDA3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38985F1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DE42C3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58126A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6B3B0A7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568CB90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4AACEAC" w14:textId="6ABE83BC" w:rsidR="0051725C" w:rsidRDefault="0051725C" w:rsidP="007A1E43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6E597B1B" wp14:editId="79D4BEE7">
            <wp:extent cx="6219825" cy="4752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8455" w14:textId="55D59C83" w:rsidR="0051725C" w:rsidRDefault="007A1E43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7EE2403A" wp14:editId="48C6EDD3">
            <wp:extent cx="6228080" cy="280352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A7CB" w14:textId="15E5EBC2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82DD45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1137CCEC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24BD3FF2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B4AE1F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66F0FD73" w14:textId="5E12E618" w:rsidR="0051725C" w:rsidRDefault="0051725C" w:rsidP="007A1E43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4AB1CF0A" wp14:editId="22608A4D">
            <wp:extent cx="6228080" cy="3476625"/>
            <wp:effectExtent l="0" t="0" r="127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1F36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72122CD0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3E4E0B5E" w14:textId="77777777" w:rsidR="0051725C" w:rsidRDefault="0051725C" w:rsidP="0051725C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</w:pPr>
    </w:p>
    <w:p w14:paraId="0BBFBBA6" w14:textId="4BB89421" w:rsidR="0051725C" w:rsidRPr="0051725C" w:rsidRDefault="0051725C" w:rsidP="00B13877">
      <w:pPr>
        <w:tabs>
          <w:tab w:val="left" w:pos="3705"/>
        </w:tabs>
        <w:jc w:val="center"/>
        <w:rPr>
          <w:rFonts w:ascii="Calibri" w:hAnsi="Calibri" w:cs="Calibri"/>
          <w:sz w:val="20"/>
          <w:szCs w:val="20"/>
        </w:rPr>
        <w:sectPr w:rsidR="0051725C" w:rsidRPr="0051725C" w:rsidSect="00E25488">
          <w:pgSz w:w="11906" w:h="16838" w:code="9"/>
          <w:pgMar w:top="720" w:right="822" w:bottom="720" w:left="720" w:header="709" w:footer="709" w:gutter="0"/>
          <w:pgNumType w:start="1" w:chapStyle="1"/>
          <w:cols w:space="720"/>
        </w:sect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6CA67360" wp14:editId="48A52E0C">
            <wp:extent cx="2536190" cy="33299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E8EEB" w14:textId="11E568DD" w:rsidR="00DF2CA2" w:rsidRDefault="00DF2CA2" w:rsidP="0051725C">
      <w:pPr>
        <w:tabs>
          <w:tab w:val="left" w:pos="3150"/>
        </w:tabs>
      </w:pPr>
    </w:p>
    <w:sectPr w:rsidR="00DF2CA2" w:rsidSect="00E25488">
      <w:pgSz w:w="11906" w:h="16838" w:code="9"/>
      <w:pgMar w:top="720" w:right="82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F48F" w14:textId="77777777" w:rsidR="00A63888" w:rsidRDefault="00A63888" w:rsidP="00DF2CA2">
      <w:pPr>
        <w:spacing w:after="0" w:line="240" w:lineRule="auto"/>
      </w:pPr>
      <w:r>
        <w:separator/>
      </w:r>
    </w:p>
  </w:endnote>
  <w:endnote w:type="continuationSeparator" w:id="0">
    <w:p w14:paraId="529A7E80" w14:textId="77777777" w:rsidR="00A63888" w:rsidRDefault="00A63888" w:rsidP="00D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E6FB" w14:textId="77777777" w:rsidR="00B41F18" w:rsidRDefault="00B41F18">
    <w:pPr>
      <w:pStyle w:val="Footer"/>
    </w:pPr>
    <w:r>
      <w:rPr>
        <w:rFonts w:ascii="Arial Black" w:hAnsi="Arial Black"/>
        <w:noProof/>
        <w:color w:val="FF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36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15715" w14:textId="77777777" w:rsidR="00B41F18" w:rsidRDefault="00000000">
        <w:pPr>
          <w:pStyle w:val="Footer"/>
          <w:jc w:val="center"/>
        </w:pPr>
      </w:p>
    </w:sdtContent>
  </w:sdt>
  <w:p w14:paraId="15A66C9D" w14:textId="77777777" w:rsidR="00B41F18" w:rsidRDefault="00B41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4802" w14:textId="42B44B1B" w:rsidR="00B41F18" w:rsidRPr="005F6A7D" w:rsidRDefault="00B41F18" w:rsidP="005F6A7D">
    <w:pPr>
      <w:pStyle w:val="Footer"/>
      <w:tabs>
        <w:tab w:val="clear" w:pos="4680"/>
        <w:tab w:val="clear" w:pos="9360"/>
        <w:tab w:val="center" w:pos="7699"/>
        <w:tab w:val="left" w:pos="10005"/>
      </w:tabs>
      <w:jc w:val="left"/>
      <w:rPr>
        <w:b/>
      </w:rPr>
    </w:pPr>
    <w:r>
      <w:rPr>
        <w:b/>
        <w:color w:val="ED7D31" w:themeColor="accent2"/>
      </w:rPr>
      <w:tab/>
    </w:r>
    <w:r w:rsidRPr="005F6A7D">
      <w:rPr>
        <w:b/>
        <w:color w:val="ED7D31" w:themeColor="accent2"/>
      </w:rPr>
      <w:fldChar w:fldCharType="begin"/>
    </w:r>
    <w:r w:rsidRPr="005F6A7D">
      <w:rPr>
        <w:b/>
        <w:color w:val="ED7D31" w:themeColor="accent2"/>
      </w:rPr>
      <w:instrText xml:space="preserve"> PAGE   \* MERGEFORMAT </w:instrText>
    </w:r>
    <w:r w:rsidRPr="005F6A7D">
      <w:rPr>
        <w:b/>
        <w:color w:val="ED7D31" w:themeColor="accent2"/>
      </w:rPr>
      <w:fldChar w:fldCharType="separate"/>
    </w:r>
    <w:r>
      <w:rPr>
        <w:b/>
        <w:noProof/>
        <w:color w:val="ED7D31" w:themeColor="accent2"/>
      </w:rPr>
      <w:t>2</w:t>
    </w:r>
    <w:r w:rsidRPr="005F6A7D">
      <w:rPr>
        <w:b/>
        <w:noProof/>
        <w:color w:val="ED7D31" w:themeColor="accent2"/>
      </w:rPr>
      <w:fldChar w:fldCharType="end"/>
    </w:r>
    <w:r w:rsidRPr="005F6A7D">
      <w:rPr>
        <w:rFonts w:ascii="Arial Black" w:hAnsi="Arial Black"/>
        <w:b/>
        <w:noProof/>
        <w:color w:val="FF0000"/>
      </w:rPr>
      <w:drawing>
        <wp:anchor distT="0" distB="0" distL="114300" distR="114300" simplePos="0" relativeHeight="251664384" behindDoc="1" locked="0" layoutInCell="1" allowOverlap="1" wp14:anchorId="2E8305B0" wp14:editId="2315F677">
          <wp:simplePos x="0" y="0"/>
          <wp:positionH relativeFrom="column">
            <wp:posOffset>-647700</wp:posOffset>
          </wp:positionH>
          <wp:positionV relativeFrom="paragraph">
            <wp:posOffset>-237490</wp:posOffset>
          </wp:positionV>
          <wp:extent cx="11172825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gh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2336" behindDoc="1" locked="0" layoutInCell="1" allowOverlap="1" wp14:anchorId="4533E8AE" wp14:editId="1C9CF3BF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7D">
      <w:rPr>
        <w:b/>
        <w:noProof/>
      </w:rPr>
      <w:drawing>
        <wp:anchor distT="0" distB="0" distL="114300" distR="114300" simplePos="0" relativeHeight="251661312" behindDoc="1" locked="0" layoutInCell="1" allowOverlap="1" wp14:anchorId="00D4351B" wp14:editId="4C3FA8EC">
          <wp:simplePos x="0" y="0"/>
          <wp:positionH relativeFrom="column">
            <wp:posOffset>-447675</wp:posOffset>
          </wp:positionH>
          <wp:positionV relativeFrom="paragraph">
            <wp:posOffset>738505</wp:posOffset>
          </wp:positionV>
          <wp:extent cx="10664020" cy="55308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gh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0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ED7D31" w:themeColor="accen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F0CE" w14:textId="77777777" w:rsidR="00A63888" w:rsidRDefault="00A63888" w:rsidP="00DF2CA2">
      <w:pPr>
        <w:spacing w:after="0" w:line="240" w:lineRule="auto"/>
      </w:pPr>
      <w:r>
        <w:separator/>
      </w:r>
    </w:p>
  </w:footnote>
  <w:footnote w:type="continuationSeparator" w:id="0">
    <w:p w14:paraId="519815FB" w14:textId="77777777" w:rsidR="00A63888" w:rsidRDefault="00A63888" w:rsidP="00DF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9E4DA" w14:textId="19B235F5" w:rsidR="000A79AB" w:rsidRDefault="000A79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12E633" wp14:editId="715695BA">
              <wp:simplePos x="0" y="0"/>
              <wp:positionH relativeFrom="column">
                <wp:posOffset>7315200</wp:posOffset>
              </wp:positionH>
              <wp:positionV relativeFrom="paragraph">
                <wp:posOffset>-278765</wp:posOffset>
              </wp:positionV>
              <wp:extent cx="2847975" cy="2476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7975" cy="2476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20E667" w14:textId="76FFE5A9" w:rsidR="00B41F18" w:rsidRPr="00643A50" w:rsidRDefault="00B41F18" w:rsidP="00DF2C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</w:pPr>
                          <w:r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 xml:space="preserve">R P S  P R O D I  </w:t>
                          </w:r>
                          <w:r w:rsidR="000A79AB" w:rsidRPr="00643A50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18"/>
                              <w:szCs w:val="18"/>
                            </w:rPr>
                            <w:t>S1 KESEHATAN LINGKUNGAN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2E633" id="Rectangle 7" o:spid="_x0000_s1026" style="position:absolute;left:0;text-align:left;margin-left:8in;margin-top:-21.95pt;width:224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" fillcolor="#2e74b5 [2404]" strokecolor="#2e74b5 [2404]" strokeweight="1pt">
              <v:textbox>
                <w:txbxContent>
                  <w:p w14:paraId="4620E667" w14:textId="76FFE5A9" w:rsidR="00B41F18" w:rsidRPr="00643A50" w:rsidRDefault="00B41F18" w:rsidP="00DF2CA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</w:pPr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 xml:space="preserve">R P </w:t>
                    </w:r>
                    <w:proofErr w:type="gramStart"/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>S  P</w:t>
                    </w:r>
                    <w:proofErr w:type="gramEnd"/>
                    <w:r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 xml:space="preserve"> R O D I  </w:t>
                    </w:r>
                    <w:r w:rsidR="000A79AB" w:rsidRPr="00643A50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18"/>
                        <w:szCs w:val="18"/>
                      </w:rPr>
                      <w:t>S1 KESEHATAN LINGKUNGAN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DE3"/>
    <w:multiLevelType w:val="hybridMultilevel"/>
    <w:tmpl w:val="2EC6E8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97"/>
    <w:multiLevelType w:val="hybridMultilevel"/>
    <w:tmpl w:val="0098441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916DEB"/>
    <w:multiLevelType w:val="hybridMultilevel"/>
    <w:tmpl w:val="BA7A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44A2"/>
    <w:multiLevelType w:val="hybridMultilevel"/>
    <w:tmpl w:val="38B6EE64"/>
    <w:lvl w:ilvl="0" w:tplc="618CAA20">
      <w:start w:val="1"/>
      <w:numFmt w:val="decimal"/>
      <w:lvlText w:val="1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E28"/>
    <w:multiLevelType w:val="hybridMultilevel"/>
    <w:tmpl w:val="201E94F8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18CE"/>
    <w:multiLevelType w:val="hybridMultilevel"/>
    <w:tmpl w:val="87F64D5A"/>
    <w:lvl w:ilvl="0" w:tplc="BB461B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A7F"/>
    <w:multiLevelType w:val="hybridMultilevel"/>
    <w:tmpl w:val="F61AF1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10C9"/>
    <w:multiLevelType w:val="hybridMultilevel"/>
    <w:tmpl w:val="2850E09A"/>
    <w:lvl w:ilvl="0" w:tplc="E82EEEDE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64EF8"/>
    <w:multiLevelType w:val="hybridMultilevel"/>
    <w:tmpl w:val="787244CA"/>
    <w:lvl w:ilvl="0" w:tplc="7332E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5422"/>
    <w:multiLevelType w:val="hybridMultilevel"/>
    <w:tmpl w:val="C7663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75AAC"/>
    <w:multiLevelType w:val="hybridMultilevel"/>
    <w:tmpl w:val="7DDA75D6"/>
    <w:lvl w:ilvl="0" w:tplc="B2247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276"/>
    <w:multiLevelType w:val="hybridMultilevel"/>
    <w:tmpl w:val="76D2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05B3"/>
    <w:multiLevelType w:val="hybridMultilevel"/>
    <w:tmpl w:val="840A0F1E"/>
    <w:lvl w:ilvl="0" w:tplc="05167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68B"/>
    <w:multiLevelType w:val="hybridMultilevel"/>
    <w:tmpl w:val="5A1077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14C2"/>
    <w:multiLevelType w:val="hybridMultilevel"/>
    <w:tmpl w:val="F522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8E2"/>
    <w:multiLevelType w:val="hybridMultilevel"/>
    <w:tmpl w:val="5B683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A61FC"/>
    <w:multiLevelType w:val="hybridMultilevel"/>
    <w:tmpl w:val="88242E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45AB"/>
    <w:multiLevelType w:val="multilevel"/>
    <w:tmpl w:val="4E2E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3B834794"/>
    <w:multiLevelType w:val="hybridMultilevel"/>
    <w:tmpl w:val="9BDCE11C"/>
    <w:lvl w:ilvl="0" w:tplc="91329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F0013"/>
    <w:multiLevelType w:val="hybridMultilevel"/>
    <w:tmpl w:val="D51E7098"/>
    <w:lvl w:ilvl="0" w:tplc="2022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A0EA1"/>
    <w:multiLevelType w:val="hybridMultilevel"/>
    <w:tmpl w:val="F1ECA20C"/>
    <w:lvl w:ilvl="0" w:tplc="0409000F">
      <w:start w:val="1"/>
      <w:numFmt w:val="decimal"/>
      <w:lvlText w:val="%1."/>
      <w:lvlJc w:val="left"/>
      <w:pPr>
        <w:ind w:left="-724" w:hanging="360"/>
      </w:pPr>
    </w:lvl>
    <w:lvl w:ilvl="1" w:tplc="04090019">
      <w:start w:val="1"/>
      <w:numFmt w:val="lowerLetter"/>
      <w:lvlText w:val="%2."/>
      <w:lvlJc w:val="left"/>
      <w:pPr>
        <w:ind w:left="-4" w:hanging="360"/>
      </w:pPr>
    </w:lvl>
    <w:lvl w:ilvl="2" w:tplc="0409001B">
      <w:start w:val="1"/>
      <w:numFmt w:val="lowerRoman"/>
      <w:lvlText w:val="%3."/>
      <w:lvlJc w:val="right"/>
      <w:pPr>
        <w:ind w:left="716" w:hanging="180"/>
      </w:pPr>
    </w:lvl>
    <w:lvl w:ilvl="3" w:tplc="0409000F">
      <w:start w:val="1"/>
      <w:numFmt w:val="decimal"/>
      <w:lvlText w:val="%4."/>
      <w:lvlJc w:val="left"/>
      <w:pPr>
        <w:ind w:left="1436" w:hanging="360"/>
      </w:pPr>
    </w:lvl>
    <w:lvl w:ilvl="4" w:tplc="04090019">
      <w:start w:val="1"/>
      <w:numFmt w:val="lowerLetter"/>
      <w:lvlText w:val="%5."/>
      <w:lvlJc w:val="left"/>
      <w:pPr>
        <w:ind w:left="2156" w:hanging="360"/>
      </w:pPr>
    </w:lvl>
    <w:lvl w:ilvl="5" w:tplc="0409001B">
      <w:start w:val="1"/>
      <w:numFmt w:val="lowerRoman"/>
      <w:lvlText w:val="%6."/>
      <w:lvlJc w:val="right"/>
      <w:pPr>
        <w:ind w:left="2876" w:hanging="180"/>
      </w:pPr>
    </w:lvl>
    <w:lvl w:ilvl="6" w:tplc="0409000F">
      <w:start w:val="1"/>
      <w:numFmt w:val="decimal"/>
      <w:lvlText w:val="%7."/>
      <w:lvlJc w:val="left"/>
      <w:pPr>
        <w:ind w:left="3596" w:hanging="360"/>
      </w:pPr>
    </w:lvl>
    <w:lvl w:ilvl="7" w:tplc="04090019">
      <w:start w:val="1"/>
      <w:numFmt w:val="lowerLetter"/>
      <w:lvlText w:val="%8."/>
      <w:lvlJc w:val="left"/>
      <w:pPr>
        <w:ind w:left="4316" w:hanging="360"/>
      </w:pPr>
    </w:lvl>
    <w:lvl w:ilvl="8" w:tplc="0409001B">
      <w:start w:val="1"/>
      <w:numFmt w:val="lowerRoman"/>
      <w:lvlText w:val="%9."/>
      <w:lvlJc w:val="right"/>
      <w:pPr>
        <w:ind w:left="5036" w:hanging="180"/>
      </w:pPr>
    </w:lvl>
  </w:abstractNum>
  <w:abstractNum w:abstractNumId="24" w15:restartNumberingAfterBreak="0">
    <w:nsid w:val="49B57101"/>
    <w:multiLevelType w:val="hybridMultilevel"/>
    <w:tmpl w:val="2FB453D0"/>
    <w:lvl w:ilvl="0" w:tplc="E08046A2">
      <w:start w:val="1"/>
      <w:numFmt w:val="bullet"/>
      <w:lvlText w:val="-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25" w15:restartNumberingAfterBreak="0">
    <w:nsid w:val="4E9B4632"/>
    <w:multiLevelType w:val="hybridMultilevel"/>
    <w:tmpl w:val="84EE4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67FA1"/>
    <w:multiLevelType w:val="hybridMultilevel"/>
    <w:tmpl w:val="4F50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32342"/>
    <w:multiLevelType w:val="hybridMultilevel"/>
    <w:tmpl w:val="870EAC4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F6FFC"/>
    <w:multiLevelType w:val="hybridMultilevel"/>
    <w:tmpl w:val="2468213E"/>
    <w:lvl w:ilvl="0" w:tplc="20220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E4F1B"/>
    <w:multiLevelType w:val="hybridMultilevel"/>
    <w:tmpl w:val="300A4D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2F40"/>
    <w:multiLevelType w:val="hybridMultilevel"/>
    <w:tmpl w:val="BE6A6C66"/>
    <w:lvl w:ilvl="0" w:tplc="2E700D4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0C10A08"/>
    <w:multiLevelType w:val="hybridMultilevel"/>
    <w:tmpl w:val="B8BA625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F12F3A"/>
    <w:multiLevelType w:val="hybridMultilevel"/>
    <w:tmpl w:val="05E8C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222E9"/>
    <w:multiLevelType w:val="hybridMultilevel"/>
    <w:tmpl w:val="0098441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3A1FCB"/>
    <w:multiLevelType w:val="hybridMultilevel"/>
    <w:tmpl w:val="4AD66B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54B1C"/>
    <w:multiLevelType w:val="hybridMultilevel"/>
    <w:tmpl w:val="B39859C4"/>
    <w:lvl w:ilvl="0" w:tplc="6466F5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731DF"/>
    <w:multiLevelType w:val="hybridMultilevel"/>
    <w:tmpl w:val="F1D2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5788A"/>
    <w:multiLevelType w:val="hybridMultilevel"/>
    <w:tmpl w:val="4C48E23E"/>
    <w:lvl w:ilvl="0" w:tplc="E3468E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1F2167D"/>
    <w:multiLevelType w:val="hybridMultilevel"/>
    <w:tmpl w:val="BB925852"/>
    <w:lvl w:ilvl="0" w:tplc="38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3472A0C"/>
    <w:multiLevelType w:val="hybridMultilevel"/>
    <w:tmpl w:val="7688D8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21BE3"/>
    <w:multiLevelType w:val="hybridMultilevel"/>
    <w:tmpl w:val="FB0E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9EF"/>
    <w:multiLevelType w:val="hybridMultilevel"/>
    <w:tmpl w:val="43FE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2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858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9643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073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405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1619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3822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852806">
    <w:abstractNumId w:val="41"/>
  </w:num>
  <w:num w:numId="9" w16cid:durableId="1819492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0077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690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133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081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46525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871783">
    <w:abstractNumId w:val="15"/>
  </w:num>
  <w:num w:numId="16" w16cid:durableId="1559896146">
    <w:abstractNumId w:val="20"/>
  </w:num>
  <w:num w:numId="17" w16cid:durableId="1094865249">
    <w:abstractNumId w:val="24"/>
  </w:num>
  <w:num w:numId="18" w16cid:durableId="1975941212">
    <w:abstractNumId w:val="38"/>
  </w:num>
  <w:num w:numId="19" w16cid:durableId="145437656">
    <w:abstractNumId w:val="27"/>
  </w:num>
  <w:num w:numId="20" w16cid:durableId="199754786">
    <w:abstractNumId w:val="21"/>
  </w:num>
  <w:num w:numId="21" w16cid:durableId="1811435739">
    <w:abstractNumId w:val="28"/>
  </w:num>
  <w:num w:numId="22" w16cid:durableId="534200402">
    <w:abstractNumId w:val="4"/>
  </w:num>
  <w:num w:numId="23" w16cid:durableId="983200508">
    <w:abstractNumId w:val="39"/>
  </w:num>
  <w:num w:numId="24" w16cid:durableId="1976972">
    <w:abstractNumId w:val="8"/>
  </w:num>
  <w:num w:numId="25" w16cid:durableId="489177680">
    <w:abstractNumId w:val="33"/>
  </w:num>
  <w:num w:numId="26" w16cid:durableId="802846567">
    <w:abstractNumId w:val="1"/>
  </w:num>
  <w:num w:numId="27" w16cid:durableId="1911958516">
    <w:abstractNumId w:val="31"/>
  </w:num>
  <w:num w:numId="28" w16cid:durableId="998072548">
    <w:abstractNumId w:val="17"/>
  </w:num>
  <w:num w:numId="29" w16cid:durableId="1747414958">
    <w:abstractNumId w:val="36"/>
  </w:num>
  <w:num w:numId="30" w16cid:durableId="1753820309">
    <w:abstractNumId w:val="40"/>
  </w:num>
  <w:num w:numId="31" w16cid:durableId="331370585">
    <w:abstractNumId w:val="11"/>
  </w:num>
  <w:num w:numId="32" w16cid:durableId="154223107">
    <w:abstractNumId w:val="16"/>
  </w:num>
  <w:num w:numId="33" w16cid:durableId="1755975597">
    <w:abstractNumId w:val="30"/>
  </w:num>
  <w:num w:numId="34" w16cid:durableId="87508704">
    <w:abstractNumId w:val="13"/>
  </w:num>
  <w:num w:numId="35" w16cid:durableId="658579730">
    <w:abstractNumId w:val="29"/>
  </w:num>
  <w:num w:numId="36" w16cid:durableId="1823934506">
    <w:abstractNumId w:val="37"/>
  </w:num>
  <w:num w:numId="37" w16cid:durableId="798105104">
    <w:abstractNumId w:val="35"/>
  </w:num>
  <w:num w:numId="38" w16cid:durableId="1500123489">
    <w:abstractNumId w:val="6"/>
  </w:num>
  <w:num w:numId="39" w16cid:durableId="1918050823">
    <w:abstractNumId w:val="5"/>
  </w:num>
  <w:num w:numId="40" w16cid:durableId="921524771">
    <w:abstractNumId w:val="19"/>
  </w:num>
  <w:num w:numId="41" w16cid:durableId="793255815">
    <w:abstractNumId w:val="10"/>
  </w:num>
  <w:num w:numId="42" w16cid:durableId="1833982492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A2"/>
    <w:rsid w:val="00016123"/>
    <w:rsid w:val="0005246B"/>
    <w:rsid w:val="0006510A"/>
    <w:rsid w:val="000856A0"/>
    <w:rsid w:val="000A676A"/>
    <w:rsid w:val="000A79AB"/>
    <w:rsid w:val="000D44DC"/>
    <w:rsid w:val="000F4DEC"/>
    <w:rsid w:val="001011F3"/>
    <w:rsid w:val="0011675C"/>
    <w:rsid w:val="00124ED3"/>
    <w:rsid w:val="001372BA"/>
    <w:rsid w:val="00147108"/>
    <w:rsid w:val="00151D96"/>
    <w:rsid w:val="0017504B"/>
    <w:rsid w:val="00183DC7"/>
    <w:rsid w:val="001915F4"/>
    <w:rsid w:val="001A00F4"/>
    <w:rsid w:val="001B7565"/>
    <w:rsid w:val="001C7D69"/>
    <w:rsid w:val="001E1448"/>
    <w:rsid w:val="001E524A"/>
    <w:rsid w:val="001E5534"/>
    <w:rsid w:val="001E5820"/>
    <w:rsid w:val="001F3258"/>
    <w:rsid w:val="0021641E"/>
    <w:rsid w:val="00234A44"/>
    <w:rsid w:val="00244A7A"/>
    <w:rsid w:val="0025388F"/>
    <w:rsid w:val="002568B6"/>
    <w:rsid w:val="00267ADF"/>
    <w:rsid w:val="0027415A"/>
    <w:rsid w:val="002A164D"/>
    <w:rsid w:val="002B2AED"/>
    <w:rsid w:val="002B3743"/>
    <w:rsid w:val="002E585F"/>
    <w:rsid w:val="002F1AC9"/>
    <w:rsid w:val="0031004A"/>
    <w:rsid w:val="00310D37"/>
    <w:rsid w:val="00313468"/>
    <w:rsid w:val="00316380"/>
    <w:rsid w:val="00340E98"/>
    <w:rsid w:val="00353EA9"/>
    <w:rsid w:val="003607EE"/>
    <w:rsid w:val="00381085"/>
    <w:rsid w:val="00383B34"/>
    <w:rsid w:val="00387E4A"/>
    <w:rsid w:val="003A2CD1"/>
    <w:rsid w:val="003B5476"/>
    <w:rsid w:val="003C6464"/>
    <w:rsid w:val="003C71C4"/>
    <w:rsid w:val="003E6777"/>
    <w:rsid w:val="003F2A66"/>
    <w:rsid w:val="00412D59"/>
    <w:rsid w:val="00424E2C"/>
    <w:rsid w:val="004363E0"/>
    <w:rsid w:val="004401B8"/>
    <w:rsid w:val="00467305"/>
    <w:rsid w:val="00476462"/>
    <w:rsid w:val="004770EB"/>
    <w:rsid w:val="004867CC"/>
    <w:rsid w:val="004A182D"/>
    <w:rsid w:val="004C463C"/>
    <w:rsid w:val="004E3741"/>
    <w:rsid w:val="004E6451"/>
    <w:rsid w:val="004F3100"/>
    <w:rsid w:val="005012D6"/>
    <w:rsid w:val="005077D9"/>
    <w:rsid w:val="00507E95"/>
    <w:rsid w:val="00511A81"/>
    <w:rsid w:val="0051725C"/>
    <w:rsid w:val="005256F5"/>
    <w:rsid w:val="00536ADB"/>
    <w:rsid w:val="005374D0"/>
    <w:rsid w:val="00554F7E"/>
    <w:rsid w:val="005621B2"/>
    <w:rsid w:val="00567EC3"/>
    <w:rsid w:val="00593A46"/>
    <w:rsid w:val="005C63A7"/>
    <w:rsid w:val="005C767A"/>
    <w:rsid w:val="005D02D3"/>
    <w:rsid w:val="005D1C47"/>
    <w:rsid w:val="005D2C33"/>
    <w:rsid w:val="005E0A69"/>
    <w:rsid w:val="005E5D64"/>
    <w:rsid w:val="005F6A7D"/>
    <w:rsid w:val="00612B9B"/>
    <w:rsid w:val="00614A69"/>
    <w:rsid w:val="006269F1"/>
    <w:rsid w:val="00642416"/>
    <w:rsid w:val="00643A50"/>
    <w:rsid w:val="006517FC"/>
    <w:rsid w:val="00666FCB"/>
    <w:rsid w:val="006A5B5B"/>
    <w:rsid w:val="006C084E"/>
    <w:rsid w:val="006D0D4A"/>
    <w:rsid w:val="0070396A"/>
    <w:rsid w:val="00762C27"/>
    <w:rsid w:val="00770C35"/>
    <w:rsid w:val="00772EF8"/>
    <w:rsid w:val="00777298"/>
    <w:rsid w:val="00795977"/>
    <w:rsid w:val="007974C1"/>
    <w:rsid w:val="007A0DF3"/>
    <w:rsid w:val="007A1E43"/>
    <w:rsid w:val="007B0E08"/>
    <w:rsid w:val="007C0783"/>
    <w:rsid w:val="007E3331"/>
    <w:rsid w:val="00807E97"/>
    <w:rsid w:val="0081738C"/>
    <w:rsid w:val="00824849"/>
    <w:rsid w:val="00833E28"/>
    <w:rsid w:val="00842B01"/>
    <w:rsid w:val="00845296"/>
    <w:rsid w:val="00871839"/>
    <w:rsid w:val="00884B22"/>
    <w:rsid w:val="00897856"/>
    <w:rsid w:val="008A7FCD"/>
    <w:rsid w:val="008B5FAD"/>
    <w:rsid w:val="008E2193"/>
    <w:rsid w:val="008E2722"/>
    <w:rsid w:val="008F4ED5"/>
    <w:rsid w:val="00902F4D"/>
    <w:rsid w:val="00905658"/>
    <w:rsid w:val="009301BB"/>
    <w:rsid w:val="00945832"/>
    <w:rsid w:val="009507F6"/>
    <w:rsid w:val="00956329"/>
    <w:rsid w:val="00964899"/>
    <w:rsid w:val="00982FCC"/>
    <w:rsid w:val="00990CC8"/>
    <w:rsid w:val="0099607B"/>
    <w:rsid w:val="009A02C4"/>
    <w:rsid w:val="009A2239"/>
    <w:rsid w:val="009A39F3"/>
    <w:rsid w:val="009A4E26"/>
    <w:rsid w:val="009A7F91"/>
    <w:rsid w:val="009D19C4"/>
    <w:rsid w:val="00A0392A"/>
    <w:rsid w:val="00A12129"/>
    <w:rsid w:val="00A31643"/>
    <w:rsid w:val="00A4048A"/>
    <w:rsid w:val="00A63888"/>
    <w:rsid w:val="00A9115A"/>
    <w:rsid w:val="00A91265"/>
    <w:rsid w:val="00A92600"/>
    <w:rsid w:val="00A93D64"/>
    <w:rsid w:val="00AA2960"/>
    <w:rsid w:val="00AB6170"/>
    <w:rsid w:val="00AC1E12"/>
    <w:rsid w:val="00AD5E89"/>
    <w:rsid w:val="00AE46BE"/>
    <w:rsid w:val="00AF1167"/>
    <w:rsid w:val="00AF6B36"/>
    <w:rsid w:val="00B04006"/>
    <w:rsid w:val="00B13877"/>
    <w:rsid w:val="00B25A21"/>
    <w:rsid w:val="00B41ED0"/>
    <w:rsid w:val="00B41F18"/>
    <w:rsid w:val="00B436BB"/>
    <w:rsid w:val="00B75A51"/>
    <w:rsid w:val="00B7634A"/>
    <w:rsid w:val="00BA1683"/>
    <w:rsid w:val="00BB2A12"/>
    <w:rsid w:val="00BE12F0"/>
    <w:rsid w:val="00C110CD"/>
    <w:rsid w:val="00C1499E"/>
    <w:rsid w:val="00C210BA"/>
    <w:rsid w:val="00C232E4"/>
    <w:rsid w:val="00C352D6"/>
    <w:rsid w:val="00C40A7D"/>
    <w:rsid w:val="00C43FEC"/>
    <w:rsid w:val="00C73278"/>
    <w:rsid w:val="00C73379"/>
    <w:rsid w:val="00C8125D"/>
    <w:rsid w:val="00CA2F95"/>
    <w:rsid w:val="00CC2588"/>
    <w:rsid w:val="00CE07A2"/>
    <w:rsid w:val="00CF63B3"/>
    <w:rsid w:val="00D112A3"/>
    <w:rsid w:val="00D26700"/>
    <w:rsid w:val="00D40461"/>
    <w:rsid w:val="00D61353"/>
    <w:rsid w:val="00D644D0"/>
    <w:rsid w:val="00D8405B"/>
    <w:rsid w:val="00D84923"/>
    <w:rsid w:val="00D8556B"/>
    <w:rsid w:val="00D87E87"/>
    <w:rsid w:val="00DA48C7"/>
    <w:rsid w:val="00DB0EA8"/>
    <w:rsid w:val="00DC2D6F"/>
    <w:rsid w:val="00DD4377"/>
    <w:rsid w:val="00DF2CA2"/>
    <w:rsid w:val="00DF74FD"/>
    <w:rsid w:val="00E00682"/>
    <w:rsid w:val="00E2441F"/>
    <w:rsid w:val="00E25488"/>
    <w:rsid w:val="00E37904"/>
    <w:rsid w:val="00E60084"/>
    <w:rsid w:val="00E63A9D"/>
    <w:rsid w:val="00E64C22"/>
    <w:rsid w:val="00E76E78"/>
    <w:rsid w:val="00E924E3"/>
    <w:rsid w:val="00ED2E91"/>
    <w:rsid w:val="00EF141D"/>
    <w:rsid w:val="00F00210"/>
    <w:rsid w:val="00F2516D"/>
    <w:rsid w:val="00F3447E"/>
    <w:rsid w:val="00F42638"/>
    <w:rsid w:val="00FB0D71"/>
    <w:rsid w:val="00FC3F22"/>
    <w:rsid w:val="00FF0208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375AE"/>
  <w15:chartTrackingRefBased/>
  <w15:docId w15:val="{F35922B5-BA13-4B3A-AAC0-5225B9B6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A2"/>
    <w:pPr>
      <w:jc w:val="both"/>
    </w:pPr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CA2"/>
    <w:pPr>
      <w:spacing w:after="0" w:line="276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A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CA2"/>
    <w:pPr>
      <w:spacing w:before="240"/>
      <w:ind w:left="720" w:hanging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A2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DF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A2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DF2CA2"/>
    <w:rPr>
      <w:rFonts w:ascii="Palatino Linotype" w:hAnsi="Palatino Linotype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CA2"/>
    <w:rPr>
      <w:rFonts w:ascii="Palatino Linotype" w:hAnsi="Palatino Linotype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F2CA2"/>
    <w:rPr>
      <w:rFonts w:ascii="Palatino Linotype" w:hAnsi="Palatino Linotype"/>
      <w:b/>
    </w:rPr>
  </w:style>
  <w:style w:type="paragraph" w:styleId="ListParagraph">
    <w:name w:val="List Paragraph"/>
    <w:basedOn w:val="Normal"/>
    <w:uiPriority w:val="34"/>
    <w:qFormat/>
    <w:rsid w:val="00DF2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A2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A2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F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C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CA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F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DF2CA2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DF2C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fontstyle01">
    <w:name w:val="fontstyle01"/>
    <w:basedOn w:val="DefaultParagraphFont"/>
    <w:rsid w:val="00DF2CA2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1B2"/>
    <w:rPr>
      <w:color w:val="605E5C"/>
      <w:shd w:val="clear" w:color="auto" w:fill="E1DFDD"/>
    </w:rPr>
  </w:style>
  <w:style w:type="table" w:styleId="LightGrid-Accent5">
    <w:name w:val="Light Grid Accent 5"/>
    <w:basedOn w:val="TableNormal"/>
    <w:uiPriority w:val="62"/>
    <w:rsid w:val="002E585F"/>
    <w:pPr>
      <w:spacing w:after="0" w:line="240" w:lineRule="auto"/>
    </w:pPr>
    <w:rPr>
      <w:rFonts w:ascii="Calibri" w:eastAsia="Times New Roman" w:hAnsi="Calibri" w:cs="Arial"/>
      <w:sz w:val="20"/>
      <w:szCs w:val="20"/>
      <w:lang w:val="en-ID" w:eastAsia="en-ID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70CB-3F3E-4653-9967-71D194E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Ners</dc:creator>
  <cp:keywords/>
  <dc:description/>
  <cp:lastModifiedBy>septia dwi cahyani</cp:lastModifiedBy>
  <cp:revision>8</cp:revision>
  <dcterms:created xsi:type="dcterms:W3CDTF">2024-03-07T08:53:00Z</dcterms:created>
  <dcterms:modified xsi:type="dcterms:W3CDTF">2025-03-06T07:46:00Z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GrammarlyDocumentId">
    <vt:lpwstr>61ca8521ca7ead9ae1b2110a64ab02ba2429dc354ef0dd4e9140ac4719729326</vt:lpwstr>
  </property>
</Properties>
</file>